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781C" w14:textId="43C2BD61" w:rsidR="00985F41" w:rsidRDefault="00985F41" w:rsidP="00CA26C6">
      <w:pPr>
        <w:pStyle w:val="Tytu"/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BD2108">
        <w:rPr>
          <w:rFonts w:ascii="Palatino Linotype" w:hAnsi="Palatino Linotype" w:cs="Times New Roman"/>
          <w:sz w:val="24"/>
          <w:szCs w:val="24"/>
        </w:rPr>
        <w:t>UMOWA NR   …  /  ZP  / 2020</w:t>
      </w:r>
    </w:p>
    <w:p w14:paraId="20E808A2" w14:textId="77777777" w:rsidR="00E60C22" w:rsidRPr="00E60C22" w:rsidRDefault="00E60C22" w:rsidP="00E60C22">
      <w:pPr>
        <w:rPr>
          <w:lang w:eastAsia="ar-SA"/>
        </w:rPr>
      </w:pPr>
    </w:p>
    <w:p w14:paraId="379073C2" w14:textId="77777777" w:rsidR="00985F41" w:rsidRPr="00BD2108" w:rsidRDefault="00985F41" w:rsidP="00CA26C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D2108">
        <w:rPr>
          <w:rFonts w:ascii="Palatino Linotype" w:hAnsi="Palatino Linotype"/>
          <w:sz w:val="24"/>
          <w:szCs w:val="24"/>
        </w:rPr>
        <w:t>zawarta w dniu ……………..2020 roku w Bolesławiu, zwana dalej „Umową” pomiędzy:</w:t>
      </w:r>
    </w:p>
    <w:p w14:paraId="3BB5AC0C" w14:textId="77777777" w:rsidR="00985F41" w:rsidRPr="00BD2108" w:rsidRDefault="00985F41" w:rsidP="00CA26C6">
      <w:pPr>
        <w:pStyle w:val="Tekstpodstawowy21"/>
        <w:spacing w:line="276" w:lineRule="auto"/>
        <w:rPr>
          <w:rFonts w:ascii="Palatino Linotype" w:hAnsi="Palatino Linotype"/>
          <w:b w:val="0"/>
          <w:sz w:val="24"/>
          <w:szCs w:val="24"/>
        </w:rPr>
      </w:pPr>
      <w:r w:rsidRPr="00BD2108">
        <w:rPr>
          <w:rFonts w:ascii="Palatino Linotype" w:hAnsi="Palatino Linotype"/>
          <w:b w:val="0"/>
          <w:sz w:val="24"/>
          <w:szCs w:val="24"/>
        </w:rPr>
        <w:t>Zakładem Gospodarki Komunalnej „BOLESŁAW” Sp. z o.o., 32-329 Bolesław, ul. Osadowa 1, wpisanym do Krajowego Rejestru Sądowego prowadzonego przez Sąd Rejonowy dla Krakowa Śródmieścia, XII Wydział Gospodarczy Krajowego Rejestru Sądowego pod numerem KRS 0000041504, NIP 637-000-43-35, Regon  272661647</w:t>
      </w:r>
    </w:p>
    <w:p w14:paraId="439628A4" w14:textId="77777777" w:rsidR="00985F41" w:rsidRPr="00BD2108" w:rsidRDefault="00985F41" w:rsidP="00CA26C6">
      <w:pPr>
        <w:pStyle w:val="Tekstpodstawowy21"/>
        <w:spacing w:line="276" w:lineRule="auto"/>
        <w:rPr>
          <w:rFonts w:ascii="Palatino Linotype" w:hAnsi="Palatino Linotype"/>
          <w:b w:val="0"/>
          <w:sz w:val="24"/>
          <w:szCs w:val="24"/>
        </w:rPr>
      </w:pPr>
      <w:r w:rsidRPr="00BD2108">
        <w:rPr>
          <w:rFonts w:ascii="Palatino Linotype" w:hAnsi="Palatino Linotype"/>
          <w:b w:val="0"/>
          <w:sz w:val="24"/>
          <w:szCs w:val="24"/>
        </w:rPr>
        <w:t>zwanym w dalszej części umowy</w:t>
      </w:r>
      <w:r w:rsidRPr="00BD2108">
        <w:rPr>
          <w:rFonts w:ascii="Palatino Linotype" w:hAnsi="Palatino Linotype"/>
          <w:sz w:val="24"/>
          <w:szCs w:val="24"/>
        </w:rPr>
        <w:t xml:space="preserve"> „Zamawiającym”,</w:t>
      </w:r>
      <w:r w:rsidRPr="00BD2108">
        <w:rPr>
          <w:rFonts w:ascii="Palatino Linotype" w:hAnsi="Palatino Linotype"/>
          <w:b w:val="0"/>
          <w:sz w:val="24"/>
          <w:szCs w:val="24"/>
        </w:rPr>
        <w:t xml:space="preserve"> reprezentowanym  przez:</w:t>
      </w:r>
    </w:p>
    <w:p w14:paraId="72A20513" w14:textId="77777777" w:rsidR="00985F41" w:rsidRPr="00BD2108" w:rsidRDefault="00985F41" w:rsidP="00CA26C6">
      <w:pPr>
        <w:pStyle w:val="Tekstpodstawowy21"/>
        <w:spacing w:line="276" w:lineRule="auto"/>
        <w:ind w:firstLine="708"/>
        <w:rPr>
          <w:rFonts w:ascii="Palatino Linotype" w:hAnsi="Palatino Linotype"/>
          <w:sz w:val="24"/>
          <w:szCs w:val="24"/>
        </w:rPr>
      </w:pPr>
      <w:r w:rsidRPr="00BD2108">
        <w:rPr>
          <w:rFonts w:ascii="Palatino Linotype" w:hAnsi="Palatino Linotype"/>
          <w:sz w:val="24"/>
          <w:szCs w:val="24"/>
        </w:rPr>
        <w:t>Robert Nielaba – Prezes Zarządu</w:t>
      </w:r>
    </w:p>
    <w:p w14:paraId="4CA9A083" w14:textId="77777777" w:rsidR="00985F41" w:rsidRPr="00BD2108" w:rsidRDefault="00985F41" w:rsidP="00CA26C6">
      <w:pPr>
        <w:pStyle w:val="Tekstpodstawowy21"/>
        <w:spacing w:line="276" w:lineRule="auto"/>
        <w:ind w:firstLine="708"/>
        <w:rPr>
          <w:rFonts w:ascii="Palatino Linotype" w:hAnsi="Palatino Linotype"/>
          <w:sz w:val="24"/>
          <w:szCs w:val="24"/>
        </w:rPr>
      </w:pPr>
      <w:r w:rsidRPr="00BD2108">
        <w:rPr>
          <w:rFonts w:ascii="Palatino Linotype" w:hAnsi="Palatino Linotype"/>
          <w:sz w:val="24"/>
          <w:szCs w:val="24"/>
        </w:rPr>
        <w:t>Barbara Hołub – Członek Zarządu</w:t>
      </w:r>
    </w:p>
    <w:p w14:paraId="227FB01C" w14:textId="77777777" w:rsidR="00985F41" w:rsidRPr="00BD2108" w:rsidRDefault="00985F41" w:rsidP="00CA26C6">
      <w:pPr>
        <w:pStyle w:val="Tekstpodstawowy21"/>
        <w:spacing w:line="276" w:lineRule="auto"/>
        <w:ind w:firstLine="708"/>
        <w:rPr>
          <w:rFonts w:ascii="Palatino Linotype" w:hAnsi="Palatino Linotype"/>
          <w:sz w:val="24"/>
          <w:szCs w:val="24"/>
        </w:rPr>
      </w:pPr>
    </w:p>
    <w:p w14:paraId="1793F8F1" w14:textId="77777777" w:rsidR="00985F41" w:rsidRPr="00BD2108" w:rsidRDefault="00985F41" w:rsidP="00CA26C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D2108">
        <w:rPr>
          <w:rFonts w:ascii="Palatino Linotype" w:hAnsi="Palatino Linotype"/>
          <w:sz w:val="24"/>
          <w:szCs w:val="24"/>
        </w:rPr>
        <w:t>a</w:t>
      </w:r>
      <w:r w:rsidRPr="00BD2108">
        <w:rPr>
          <w:rFonts w:ascii="Palatino Linotype" w:hAnsi="Palatino Linotype"/>
          <w:b/>
          <w:sz w:val="24"/>
          <w:szCs w:val="24"/>
        </w:rPr>
        <w:t xml:space="preserve"> ………………………………</w:t>
      </w:r>
      <w:r w:rsidRPr="00BD2108">
        <w:rPr>
          <w:rFonts w:ascii="Palatino Linotype" w:hAnsi="Palatino Linotype"/>
          <w:sz w:val="24"/>
          <w:szCs w:val="24"/>
        </w:rPr>
        <w:t xml:space="preserve">, z siedzibą………..…., NIP …..……….., Regon ….………….                                                                                                      </w:t>
      </w:r>
    </w:p>
    <w:p w14:paraId="22C1F611" w14:textId="77777777" w:rsidR="00985F41" w:rsidRPr="00BD2108" w:rsidRDefault="00985F41" w:rsidP="00CA26C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D2108">
        <w:rPr>
          <w:rFonts w:ascii="Palatino Linotype" w:hAnsi="Palatino Linotype"/>
          <w:sz w:val="24"/>
          <w:szCs w:val="24"/>
        </w:rPr>
        <w:t xml:space="preserve">zwanym w dalszej części umowy </w:t>
      </w:r>
      <w:r w:rsidRPr="00BD2108">
        <w:rPr>
          <w:rFonts w:ascii="Palatino Linotype" w:hAnsi="Palatino Linotype"/>
          <w:b/>
          <w:sz w:val="24"/>
          <w:szCs w:val="24"/>
        </w:rPr>
        <w:t>„ Wykonawcą”,</w:t>
      </w:r>
    </w:p>
    <w:p w14:paraId="0609ACB7" w14:textId="52D0299E" w:rsidR="00985F41" w:rsidRPr="00BD2108" w:rsidRDefault="00985F41" w:rsidP="00812ECF">
      <w:pPr>
        <w:pStyle w:val="Tekstpodstawowy21"/>
        <w:spacing w:line="276" w:lineRule="auto"/>
        <w:ind w:firstLine="708"/>
        <w:rPr>
          <w:rFonts w:ascii="Palatino Linotype" w:hAnsi="Palatino Linotype"/>
          <w:b w:val="0"/>
          <w:sz w:val="24"/>
          <w:szCs w:val="24"/>
        </w:rPr>
      </w:pPr>
      <w:r w:rsidRPr="00BD2108">
        <w:rPr>
          <w:rFonts w:ascii="Palatino Linotype" w:hAnsi="Palatino Linotype"/>
          <w:b w:val="0"/>
          <w:sz w:val="24"/>
          <w:szCs w:val="24"/>
        </w:rPr>
        <w:t xml:space="preserve">Umowa niniejsza została zawarta w wyniku przeprowadzenia przez Zamawiającego postępowania o udzielenie zamówienia publicznego w oparciu </w:t>
      </w:r>
      <w:r w:rsidR="00812ECF">
        <w:rPr>
          <w:rFonts w:ascii="Palatino Linotype" w:hAnsi="Palatino Linotype"/>
          <w:b w:val="0"/>
          <w:sz w:val="24"/>
          <w:szCs w:val="24"/>
        </w:rPr>
        <w:br/>
      </w:r>
      <w:r w:rsidRPr="00BD2108">
        <w:rPr>
          <w:rFonts w:ascii="Palatino Linotype" w:hAnsi="Palatino Linotype"/>
          <w:b w:val="0"/>
          <w:sz w:val="24"/>
          <w:szCs w:val="24"/>
        </w:rPr>
        <w:t>o ustawę Prawo zamówień publicznych   (</w:t>
      </w:r>
      <w:proofErr w:type="spellStart"/>
      <w:r w:rsidRPr="00BD2108">
        <w:rPr>
          <w:rFonts w:ascii="Palatino Linotype" w:hAnsi="Palatino Linotype"/>
          <w:b w:val="0"/>
          <w:sz w:val="24"/>
          <w:szCs w:val="24"/>
        </w:rPr>
        <w:t>t.j</w:t>
      </w:r>
      <w:proofErr w:type="spellEnd"/>
      <w:r w:rsidRPr="00BD2108">
        <w:rPr>
          <w:rFonts w:ascii="Palatino Linotype" w:hAnsi="Palatino Linotype"/>
          <w:b w:val="0"/>
          <w:sz w:val="24"/>
          <w:szCs w:val="24"/>
        </w:rPr>
        <w:t>.  Dz.  U.  z  2019 r.  poz. 1843 z zm.</w:t>
      </w:r>
      <w:r w:rsidRPr="00BD2108">
        <w:rPr>
          <w:rFonts w:ascii="Palatino Linotype" w:hAnsi="Palatino Linotype"/>
          <w:b w:val="0"/>
          <w:bCs/>
          <w:sz w:val="24"/>
          <w:szCs w:val="24"/>
        </w:rPr>
        <w:t xml:space="preserve">)  </w:t>
      </w:r>
      <w:r w:rsidR="00812ECF">
        <w:rPr>
          <w:rFonts w:ascii="Palatino Linotype" w:hAnsi="Palatino Linotype"/>
          <w:b w:val="0"/>
          <w:bCs/>
          <w:sz w:val="24"/>
          <w:szCs w:val="24"/>
        </w:rPr>
        <w:br/>
      </w:r>
      <w:r w:rsidRPr="00BD2108">
        <w:rPr>
          <w:rFonts w:ascii="Palatino Linotype" w:hAnsi="Palatino Linotype"/>
          <w:b w:val="0"/>
          <w:sz w:val="24"/>
          <w:szCs w:val="24"/>
        </w:rPr>
        <w:t>w   trybie</w:t>
      </w:r>
      <w:r w:rsidR="00812ECF">
        <w:rPr>
          <w:rFonts w:ascii="Palatino Linotype" w:hAnsi="Palatino Linotype"/>
          <w:b w:val="0"/>
          <w:sz w:val="24"/>
          <w:szCs w:val="24"/>
        </w:rPr>
        <w:t xml:space="preserve">  przetargu   nieograniczonego </w:t>
      </w:r>
      <w:r w:rsidRPr="00BD2108">
        <w:rPr>
          <w:rFonts w:ascii="Palatino Linotype" w:hAnsi="Palatino Linotype"/>
          <w:b w:val="0"/>
          <w:sz w:val="24"/>
          <w:szCs w:val="24"/>
        </w:rPr>
        <w:t>o wartości szacunkowej zamówienia   poniżej 214.000 euro.</w:t>
      </w:r>
    </w:p>
    <w:p w14:paraId="3C33A759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-BoldMT"/>
          <w:b/>
          <w:bCs/>
          <w:sz w:val="24"/>
          <w:szCs w:val="24"/>
        </w:rPr>
        <w:t>§ 1</w:t>
      </w:r>
    </w:p>
    <w:p w14:paraId="24A7C405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-BoldMT"/>
          <w:b/>
          <w:bCs/>
          <w:sz w:val="24"/>
          <w:szCs w:val="24"/>
        </w:rPr>
        <w:t>Przedmiot umowy</w:t>
      </w:r>
    </w:p>
    <w:p w14:paraId="5317C09E" w14:textId="728BC25E" w:rsidR="00985F41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 xml:space="preserve">1. Przedmiotem zamówienia jest 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budowa myjni dwustanowiskowej </w:t>
      </w:r>
      <w:r w:rsidR="008125FA" w:rsidRPr="00812ECF">
        <w:rPr>
          <w:rFonts w:ascii="Palatino Linotype" w:hAnsi="Palatino Linotype" w:cs="TimesNewRomanPSMT"/>
          <w:sz w:val="24"/>
          <w:szCs w:val="24"/>
        </w:rPr>
        <w:t xml:space="preserve">do </w:t>
      </w:r>
      <w:r w:rsidR="00E677B7" w:rsidRPr="00812ECF">
        <w:rPr>
          <w:rFonts w:ascii="Palatino Linotype" w:hAnsi="Palatino Linotype"/>
          <w:sz w:val="24"/>
          <w:szCs w:val="24"/>
        </w:rPr>
        <w:t xml:space="preserve">mycia pojazdów ciężarowych wraz z </w:t>
      </w:r>
      <w:r w:rsidR="008125FA" w:rsidRPr="00812ECF">
        <w:rPr>
          <w:rFonts w:ascii="Palatino Linotype" w:hAnsi="Palatino Linotype"/>
          <w:sz w:val="24"/>
          <w:szCs w:val="24"/>
        </w:rPr>
        <w:t>kontenerem</w:t>
      </w:r>
      <w:r w:rsidR="00E677B7" w:rsidRPr="00812ECF">
        <w:rPr>
          <w:rFonts w:ascii="Palatino Linotype" w:hAnsi="Palatino Linotype"/>
          <w:sz w:val="24"/>
          <w:szCs w:val="24"/>
        </w:rPr>
        <w:t xml:space="preserve"> technicznym</w:t>
      </w:r>
      <w:r w:rsidR="00E677B7" w:rsidRPr="008125FA">
        <w:rPr>
          <w:rFonts w:ascii="Palatino Linotype" w:hAnsi="Palatino Linotype"/>
          <w:snapToGrid w:val="0"/>
          <w:color w:val="FF0000"/>
          <w:sz w:val="24"/>
          <w:szCs w:val="24"/>
        </w:rPr>
        <w:t xml:space="preserve"> </w:t>
      </w:r>
      <w:r w:rsidR="00812ECF">
        <w:rPr>
          <w:rFonts w:ascii="Palatino Linotype" w:hAnsi="Palatino Linotype"/>
          <w:snapToGrid w:val="0"/>
          <w:sz w:val="24"/>
          <w:szCs w:val="24"/>
        </w:rPr>
        <w:t xml:space="preserve">na fragmencie działki nr ew. 1735 </w:t>
      </w:r>
      <w:r w:rsidR="00E245C7" w:rsidRPr="00BD2108">
        <w:rPr>
          <w:rFonts w:ascii="Palatino Linotype" w:hAnsi="Palatino Linotype"/>
          <w:snapToGrid w:val="0"/>
          <w:sz w:val="24"/>
          <w:szCs w:val="24"/>
        </w:rPr>
        <w:t xml:space="preserve">obręb 0001 Bolesław, jednostka ewidencyjna </w:t>
      </w:r>
      <w:r w:rsidR="00A71247">
        <w:rPr>
          <w:rFonts w:ascii="Palatino Linotype" w:hAnsi="Palatino Linotype"/>
          <w:snapToGrid w:val="0"/>
          <w:sz w:val="24"/>
          <w:szCs w:val="24"/>
        </w:rPr>
        <w:t xml:space="preserve">121203_2 </w:t>
      </w:r>
      <w:r w:rsidR="00E245C7" w:rsidRPr="00BD2108">
        <w:rPr>
          <w:rFonts w:ascii="Palatino Linotype" w:hAnsi="Palatino Linotype"/>
          <w:snapToGrid w:val="0"/>
          <w:sz w:val="24"/>
          <w:szCs w:val="24"/>
        </w:rPr>
        <w:t xml:space="preserve">Bolesław, przy ul. Osadowej 1 w Bolesławiu. </w:t>
      </w:r>
    </w:p>
    <w:p w14:paraId="51454E34" w14:textId="24637D8F" w:rsidR="00FE67AE" w:rsidRPr="00812ECF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812ECF">
        <w:rPr>
          <w:rFonts w:ascii="Palatino Linotype" w:hAnsi="Palatino Linotype" w:cs="TimesNewRomanPSMT"/>
          <w:sz w:val="24"/>
          <w:szCs w:val="24"/>
        </w:rPr>
        <w:t xml:space="preserve">2. Zakres robót obejmuje budowę </w:t>
      </w:r>
      <w:r w:rsidR="008125FA" w:rsidRPr="00812ECF">
        <w:rPr>
          <w:rFonts w:ascii="Palatino Linotype" w:hAnsi="Palatino Linotype" w:cs="TimesNewRomanPSMT"/>
          <w:sz w:val="24"/>
          <w:szCs w:val="24"/>
        </w:rPr>
        <w:t>myjni dwustanowiskowej</w:t>
      </w:r>
      <w:r w:rsidRPr="00812ECF">
        <w:rPr>
          <w:rFonts w:ascii="Palatino Linotype" w:hAnsi="Palatino Linotype" w:cs="TimesNewRomanPSMT"/>
          <w:sz w:val="24"/>
          <w:szCs w:val="24"/>
        </w:rPr>
        <w:t>:</w:t>
      </w:r>
    </w:p>
    <w:p w14:paraId="3D2C3E63" w14:textId="62C778BB" w:rsidR="007D6E3A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 xml:space="preserve">a) </w:t>
      </w:r>
      <w:r w:rsidR="00A71247">
        <w:rPr>
          <w:rFonts w:ascii="Palatino Linotype" w:hAnsi="Palatino Linotype" w:cs="TimesNewRomanPSMT"/>
          <w:sz w:val="24"/>
          <w:szCs w:val="24"/>
        </w:rPr>
        <w:t>Budow</w:t>
      </w:r>
      <w:r>
        <w:rPr>
          <w:rFonts w:ascii="Palatino Linotype" w:hAnsi="Palatino Linotype" w:cs="TimesNewRomanPSMT"/>
          <w:sz w:val="24"/>
          <w:szCs w:val="24"/>
        </w:rPr>
        <w:t>ę</w:t>
      </w:r>
      <w:r w:rsidR="00A71247">
        <w:rPr>
          <w:rFonts w:ascii="Palatino Linotype" w:hAnsi="Palatino Linotype" w:cs="TimesNewRomanPSMT"/>
          <w:sz w:val="24"/>
          <w:szCs w:val="24"/>
        </w:rPr>
        <w:t xml:space="preserve"> dwóch stanowisk mycia pojazdów ciężarowych wraz z kontenerem technicznym i instalacjami wewnętrznymi tj. wody, elektrycznymi, kanalizacji sanitarnej i instalacjami zewnętrznymi tj. wody, kanalizacji sanitarnej i elektrycznymi.</w:t>
      </w:r>
    </w:p>
    <w:p w14:paraId="6AD614CD" w14:textId="3A180764" w:rsidR="00FE67AE" w:rsidRPr="007D6E3A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b) B</w:t>
      </w:r>
      <w:r w:rsidR="00A71247">
        <w:rPr>
          <w:rFonts w:ascii="Palatino Linotype" w:hAnsi="Palatino Linotype" w:cs="TimesNewRomanPSMT"/>
          <w:sz w:val="24"/>
          <w:szCs w:val="24"/>
        </w:rPr>
        <w:t>udowę podestu techniczne</w:t>
      </w:r>
      <w:r w:rsidR="001072EE">
        <w:rPr>
          <w:rFonts w:ascii="Palatino Linotype" w:hAnsi="Palatino Linotype" w:cs="TimesNewRomanPSMT"/>
          <w:sz w:val="24"/>
          <w:szCs w:val="24"/>
        </w:rPr>
        <w:t>go, rozbiórkę</w:t>
      </w:r>
      <w:r w:rsidR="00A71247">
        <w:rPr>
          <w:rFonts w:ascii="Palatino Linotype" w:hAnsi="Palatino Linotype" w:cs="TimesNewRomanPSMT"/>
          <w:sz w:val="24"/>
          <w:szCs w:val="24"/>
        </w:rPr>
        <w:t xml:space="preserve"> istniejącej nawierzchni płyt betonowych drogowych, budowę nawierzchni utwardzonych z</w:t>
      </w:r>
      <w:r w:rsidR="00A662AE">
        <w:rPr>
          <w:rFonts w:ascii="Palatino Linotype" w:hAnsi="Palatino Linotype" w:cs="TimesNewRomanPSMT"/>
          <w:sz w:val="24"/>
          <w:szCs w:val="24"/>
        </w:rPr>
        <w:t> </w:t>
      </w:r>
      <w:r w:rsidR="00A71247">
        <w:rPr>
          <w:rFonts w:ascii="Palatino Linotype" w:hAnsi="Palatino Linotype" w:cs="TimesNewRomanPSMT"/>
          <w:sz w:val="24"/>
          <w:szCs w:val="24"/>
        </w:rPr>
        <w:t xml:space="preserve">kostki brukowej wraz z budową </w:t>
      </w:r>
      <w:r w:rsidR="00A71247" w:rsidRPr="007D6E3A">
        <w:rPr>
          <w:rFonts w:ascii="Palatino Linotype" w:hAnsi="Palatino Linotype" w:cs="TimesNewRomanPSMT"/>
          <w:sz w:val="24"/>
          <w:szCs w:val="24"/>
        </w:rPr>
        <w:t>instalacji oświetlenia zewnętrznego</w:t>
      </w:r>
      <w:r w:rsidRPr="007D6E3A">
        <w:rPr>
          <w:rFonts w:ascii="Palatino Linotype" w:hAnsi="Palatino Linotype" w:cs="TimesNewRomanPSMT"/>
          <w:sz w:val="24"/>
          <w:szCs w:val="24"/>
        </w:rPr>
        <w:t>,</w:t>
      </w:r>
    </w:p>
    <w:p w14:paraId="27921D45" w14:textId="20B232AA" w:rsidR="007D6E3A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7D6E3A">
        <w:rPr>
          <w:rFonts w:ascii="Palatino Linotype" w:hAnsi="Palatino Linotype" w:cs="TimesNewRomanPSMT"/>
          <w:sz w:val="24"/>
          <w:szCs w:val="24"/>
        </w:rPr>
        <w:lastRenderedPageBreak/>
        <w:t xml:space="preserve">c) </w:t>
      </w:r>
      <w:r w:rsidRPr="007D6E3A">
        <w:rPr>
          <w:rFonts w:ascii="Palatino Linotype" w:hAnsi="Palatino Linotype"/>
          <w:sz w:val="24"/>
          <w:szCs w:val="24"/>
        </w:rPr>
        <w:t xml:space="preserve">Dostawę, montaż i uruchomienie fabrycznie nowej instalacji mycia wysokociśnieniowego z trzema punktami poboru umożliwiająca pracę równoczesną dwóm punktom poboru o wydajnościach opisanych w załączniku </w:t>
      </w:r>
      <w:r w:rsidRPr="00812ECF">
        <w:rPr>
          <w:rFonts w:ascii="Palatino Linotype" w:hAnsi="Palatino Linotype"/>
          <w:sz w:val="24"/>
          <w:szCs w:val="24"/>
        </w:rPr>
        <w:t xml:space="preserve">nr </w:t>
      </w:r>
      <w:r w:rsidR="00812ECF" w:rsidRPr="00812ECF">
        <w:rPr>
          <w:rFonts w:ascii="Palatino Linotype" w:hAnsi="Palatino Linotype"/>
          <w:sz w:val="24"/>
          <w:szCs w:val="24"/>
        </w:rPr>
        <w:t>4</w:t>
      </w:r>
      <w:r w:rsidRPr="00812ECF">
        <w:rPr>
          <w:rFonts w:ascii="Palatino Linotype" w:hAnsi="Palatino Linotype"/>
          <w:sz w:val="24"/>
          <w:szCs w:val="24"/>
        </w:rPr>
        <w:t xml:space="preserve"> do </w:t>
      </w:r>
      <w:r w:rsidRPr="007D6E3A">
        <w:rPr>
          <w:rFonts w:ascii="Palatino Linotype" w:hAnsi="Palatino Linotype"/>
          <w:sz w:val="24"/>
          <w:szCs w:val="24"/>
        </w:rPr>
        <w:t>SIWZ opis przedmiotu zamówienia - instalacji mycia wysokociśnieniowego.</w:t>
      </w:r>
    </w:p>
    <w:p w14:paraId="36A97C70" w14:textId="72033B15" w:rsidR="006C6DC4" w:rsidRPr="007D6E3A" w:rsidRDefault="006C6DC4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d) Przeprowadzenie w siedzibie Zamawiającego 1 dniowego szkolenia z zakresu obsługi dostarczonej instalacji dla wskazanej przez Zamawiającego liczby osób.</w:t>
      </w:r>
    </w:p>
    <w:p w14:paraId="31E8FC9A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3. Przedmiot zamówienia określony został w dokumentacji projektowej, która jest podstawą</w:t>
      </w:r>
      <w:r w:rsidR="00E677B7" w:rsidRP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do sporządzenia kosztorysu ofertowego w tym:</w:t>
      </w:r>
    </w:p>
    <w:p w14:paraId="522F6ACC" w14:textId="32B8DC7E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 xml:space="preserve">a) projektu budowlanego budowy </w:t>
      </w:r>
      <w:r w:rsidR="00E677B7" w:rsidRPr="00BD2108">
        <w:rPr>
          <w:rFonts w:ascii="Palatino Linotype" w:hAnsi="Palatino Linotype"/>
          <w:sz w:val="24"/>
          <w:szCs w:val="24"/>
        </w:rPr>
        <w:t xml:space="preserve">2 stanowisk mycia pojazdów ciężarowych wraz z </w:t>
      </w:r>
      <w:r w:rsidR="00A662AE" w:rsidRPr="00BD2108">
        <w:rPr>
          <w:rFonts w:ascii="Palatino Linotype" w:hAnsi="Palatino Linotype"/>
          <w:sz w:val="24"/>
          <w:szCs w:val="24"/>
        </w:rPr>
        <w:t>kontenerem</w:t>
      </w:r>
      <w:r w:rsidR="00E677B7" w:rsidRPr="00BD2108">
        <w:rPr>
          <w:rFonts w:ascii="Palatino Linotype" w:hAnsi="Palatino Linotype"/>
          <w:sz w:val="24"/>
          <w:szCs w:val="24"/>
        </w:rPr>
        <w:t xml:space="preserve"> technicznym</w:t>
      </w:r>
      <w:r w:rsidR="00E677B7" w:rsidRP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- branża architektura, konstrukcja, instalacje,</w:t>
      </w:r>
    </w:p>
    <w:p w14:paraId="0020FF90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b) przedmiar robót stanowiący element pomocniczy przy określeniu ceny.</w:t>
      </w:r>
    </w:p>
    <w:p w14:paraId="414BFBF9" w14:textId="2D94B20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4. Elementami składowymi przedmiotu umowy są także wszelkie roboty i usługi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 xml:space="preserve">„towarzyszące" realizacji robót, o których </w:t>
      </w:r>
      <w:r w:rsidRPr="00812ECF">
        <w:rPr>
          <w:rFonts w:ascii="Palatino Linotype" w:hAnsi="Palatino Linotype" w:cs="TimesNewRomanPSMT"/>
          <w:sz w:val="24"/>
          <w:szCs w:val="24"/>
        </w:rPr>
        <w:t xml:space="preserve">mowa w </w:t>
      </w:r>
      <w:r w:rsidR="00E677B7" w:rsidRPr="00812ECF">
        <w:rPr>
          <w:rFonts w:ascii="Palatino Linotype" w:hAnsi="Palatino Linotype" w:cs="TimesNewRomanPSMT"/>
          <w:sz w:val="24"/>
          <w:szCs w:val="24"/>
        </w:rPr>
        <w:t xml:space="preserve">załączniku nr </w:t>
      </w:r>
      <w:r w:rsidR="00812ECF" w:rsidRPr="00812ECF">
        <w:rPr>
          <w:rFonts w:ascii="Palatino Linotype" w:hAnsi="Palatino Linotype" w:cs="TimesNewRomanPSMT"/>
          <w:sz w:val="24"/>
          <w:szCs w:val="24"/>
        </w:rPr>
        <w:t>1-4</w:t>
      </w:r>
      <w:r w:rsidR="00E677B7" w:rsidRPr="00812ECF">
        <w:rPr>
          <w:rFonts w:ascii="Palatino Linotype" w:hAnsi="Palatino Linotype" w:cs="TimesNewRomanPSMT"/>
          <w:sz w:val="24"/>
          <w:szCs w:val="24"/>
        </w:rPr>
        <w:t xml:space="preserve"> do SIWZ</w:t>
      </w:r>
      <w:r w:rsidRPr="00812ECF">
        <w:rPr>
          <w:rFonts w:ascii="Palatino Linotype" w:hAnsi="Palatino Linotype" w:cs="TimesNewRomanPSMT"/>
          <w:sz w:val="24"/>
          <w:szCs w:val="24"/>
        </w:rPr>
        <w:t xml:space="preserve"> </w:t>
      </w:r>
      <w:r w:rsidR="00BD2108" w:rsidRPr="00BD2108">
        <w:rPr>
          <w:rFonts w:ascii="Palatino Linotype" w:hAnsi="Palatino Linotype" w:cs="TimesNewRomanPSMT"/>
          <w:sz w:val="24"/>
          <w:szCs w:val="24"/>
        </w:rPr>
        <w:t>o</w:t>
      </w:r>
      <w:r w:rsidRPr="00BD2108">
        <w:rPr>
          <w:rFonts w:ascii="Palatino Linotype" w:hAnsi="Palatino Linotype" w:cs="TimesNewRomanPSMT"/>
          <w:sz w:val="24"/>
          <w:szCs w:val="24"/>
        </w:rPr>
        <w:t>pis przedmiotu</w:t>
      </w:r>
      <w:r w:rsidR="00BD2108" w:rsidRPr="00BD2108">
        <w:rPr>
          <w:rFonts w:ascii="Palatino Linotype" w:hAnsi="Palatino Linotype" w:cs="TimesNewRomanPSMT"/>
          <w:sz w:val="24"/>
          <w:szCs w:val="24"/>
        </w:rPr>
        <w:t xml:space="preserve"> zamówienia</w:t>
      </w:r>
      <w:r w:rsidRPr="00BD2108">
        <w:rPr>
          <w:rFonts w:ascii="Palatino Linotype" w:hAnsi="Palatino Linotype" w:cs="TimesNewRomanPSMT"/>
          <w:sz w:val="24"/>
          <w:szCs w:val="24"/>
        </w:rPr>
        <w:t xml:space="preserve"> w szczególności: koszty obsługi geodezyjnej, opinii i uzgodnień, zużycia</w:t>
      </w:r>
      <w:r w:rsidR="00BD2108" w:rsidRP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wody i energii elektrycznej, ubezpieczenia budowy, wszelkich robót przygotowawczych,</w:t>
      </w:r>
      <w:r w:rsidR="00BD2108" w:rsidRP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porządkowych, zabezpieczenia placu budowy, utrzymania zaplecza budowy,</w:t>
      </w:r>
      <w:r w:rsidR="00BD2108" w:rsidRP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doprowadzenia terenu do stanu pierwotnego, wszystkie koszty wywozu materiałów</w:t>
      </w:r>
      <w:r w:rsidR="00BD2108" w:rsidRP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pochodzących z rozbiórki. Cena musi uwzględniać również koszty tablic informacyjnych,</w:t>
      </w:r>
      <w:r w:rsidR="00BD2108" w:rsidRP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dokumentacji geodezyjnej powykonawczej a także podatek VAT.</w:t>
      </w:r>
    </w:p>
    <w:p w14:paraId="1B0E6760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5. Całość robót należy wykonać zgodnie ze sztuką budowlaną, z obowiązującymi</w:t>
      </w:r>
      <w:r w:rsidR="00BD2108" w:rsidRP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przepisami, normami oraz na ustalonych niniejszą specyfikacją warunkach.</w:t>
      </w:r>
    </w:p>
    <w:p w14:paraId="12A095F6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6. Zobowiązuje się Wykonawcę do stosowania materiałów dopuszczonych do obrotu</w:t>
      </w:r>
      <w:r w:rsidR="00BD2108" w:rsidRP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i stosowania w budownictwie, zgodnych z kryteriami technicznymi określonymi w</w:t>
      </w:r>
      <w:r w:rsidR="00BD2108">
        <w:rPr>
          <w:rFonts w:ascii="Palatino Linotype" w:hAnsi="Palatino Linotype" w:cs="TimesNewRomanPSMT"/>
          <w:sz w:val="24"/>
          <w:szCs w:val="24"/>
        </w:rPr>
        <w:t> </w:t>
      </w:r>
      <w:r w:rsidRPr="00BD2108">
        <w:rPr>
          <w:rFonts w:ascii="Palatino Linotype" w:hAnsi="Palatino Linotype" w:cs="TimesNewRomanPSMT"/>
          <w:sz w:val="24"/>
          <w:szCs w:val="24"/>
        </w:rPr>
        <w:t>PN</w:t>
      </w:r>
      <w:r w:rsidR="00BD2108" w:rsidRP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i aprobatach technicznych.</w:t>
      </w:r>
    </w:p>
    <w:p w14:paraId="35A5A7CE" w14:textId="4ABC58DA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 xml:space="preserve">7. Po zakończeniu budowy należy </w:t>
      </w:r>
      <w:r w:rsidR="006C6DC4">
        <w:rPr>
          <w:rFonts w:ascii="Palatino Linotype" w:hAnsi="Palatino Linotype" w:cs="TimesNewRomanPSMT"/>
          <w:sz w:val="24"/>
          <w:szCs w:val="24"/>
        </w:rPr>
        <w:t>dostarczyć</w:t>
      </w:r>
      <w:r w:rsidRPr="00BD2108">
        <w:rPr>
          <w:rFonts w:ascii="Palatino Linotype" w:hAnsi="Palatino Linotype" w:cs="TimesNewRomanPSMT"/>
          <w:sz w:val="24"/>
          <w:szCs w:val="24"/>
        </w:rPr>
        <w:t>: wykaz certyfikatów i świadectw jakości,</w:t>
      </w:r>
      <w:r w:rsidR="00BD2108" w:rsidRP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atesty lub ró</w:t>
      </w:r>
      <w:r w:rsidR="006C6DC4">
        <w:rPr>
          <w:rFonts w:ascii="Palatino Linotype" w:hAnsi="Palatino Linotype" w:cs="TimesNewRomanPSMT"/>
          <w:sz w:val="24"/>
          <w:szCs w:val="24"/>
        </w:rPr>
        <w:t>wnoważne na materiały budowlane, dokumentację techniczno-ruchową DTR.</w:t>
      </w:r>
    </w:p>
    <w:p w14:paraId="1DEF18E3" w14:textId="77777777" w:rsidR="007D6E3A" w:rsidRPr="00BD2108" w:rsidRDefault="007D6E3A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</w:p>
    <w:p w14:paraId="2F234E79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-BoldMT"/>
          <w:b/>
          <w:bCs/>
          <w:sz w:val="24"/>
          <w:szCs w:val="24"/>
        </w:rPr>
        <w:t>§ 2</w:t>
      </w:r>
    </w:p>
    <w:p w14:paraId="78863A1E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-BoldMT"/>
          <w:b/>
          <w:bCs/>
          <w:sz w:val="24"/>
          <w:szCs w:val="24"/>
        </w:rPr>
        <w:t>Termin realizacji umowy</w:t>
      </w:r>
    </w:p>
    <w:p w14:paraId="507079A6" w14:textId="1E498189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 xml:space="preserve">Termin realizacji przedmiotu umowy: 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90 dni od dnia </w:t>
      </w:r>
      <w:r w:rsidR="001072EE">
        <w:rPr>
          <w:rFonts w:ascii="Palatino Linotype" w:hAnsi="Palatino Linotype" w:cs="TimesNewRomanPSMT"/>
          <w:sz w:val="24"/>
          <w:szCs w:val="24"/>
        </w:rPr>
        <w:t>zawarcia</w:t>
      </w:r>
      <w:r w:rsidRPr="00BD2108">
        <w:rPr>
          <w:rFonts w:ascii="Palatino Linotype" w:hAnsi="Palatino Linotype" w:cs="TimesNewRomanPSMT"/>
          <w:sz w:val="24"/>
          <w:szCs w:val="24"/>
        </w:rPr>
        <w:t xml:space="preserve"> umowy.</w:t>
      </w:r>
    </w:p>
    <w:p w14:paraId="05F7ACC0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-BoldMT"/>
          <w:b/>
          <w:bCs/>
          <w:sz w:val="24"/>
          <w:szCs w:val="24"/>
        </w:rPr>
        <w:t>§ 3</w:t>
      </w:r>
    </w:p>
    <w:p w14:paraId="09AAF441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-BoldMT"/>
          <w:b/>
          <w:bCs/>
          <w:sz w:val="24"/>
          <w:szCs w:val="24"/>
        </w:rPr>
        <w:t>Podwykonawcy</w:t>
      </w:r>
    </w:p>
    <w:p w14:paraId="7E69256B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1. Wykonawca może powierzyć wykonanie części zamówienia podwykonawcy.</w:t>
      </w:r>
    </w:p>
    <w:p w14:paraId="22CD88D6" w14:textId="14A715B6" w:rsidR="00FE67AE" w:rsidRPr="00812ECF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812ECF">
        <w:rPr>
          <w:rFonts w:ascii="Palatino Linotype" w:hAnsi="Palatino Linotype" w:cs="TimesNewRomanPSMT"/>
          <w:sz w:val="24"/>
          <w:szCs w:val="24"/>
        </w:rPr>
        <w:t xml:space="preserve">2. </w:t>
      </w:r>
      <w:r w:rsidRPr="00812ECF">
        <w:rPr>
          <w:rFonts w:ascii="Palatino Linotype" w:hAnsi="Palatino Linotype" w:cs="TimesNewRomanPS-ItalicMT"/>
          <w:iCs/>
          <w:sz w:val="24"/>
          <w:szCs w:val="24"/>
        </w:rPr>
        <w:t>Przedmiot umowy Wykonawca wykona sam/część zamówienia powierzymy</w:t>
      </w:r>
      <w:r w:rsidR="00BD2108" w:rsidRPr="00812ECF">
        <w:rPr>
          <w:rFonts w:ascii="Palatino Linotype" w:hAnsi="Palatino Linotype" w:cs="TimesNewRomanPS-ItalicMT"/>
          <w:iCs/>
          <w:sz w:val="24"/>
          <w:szCs w:val="24"/>
        </w:rPr>
        <w:t xml:space="preserve"> </w:t>
      </w:r>
      <w:r w:rsidRPr="00812ECF">
        <w:rPr>
          <w:rFonts w:ascii="Palatino Linotype" w:hAnsi="Palatino Linotype" w:cs="TimesNewRomanPS-ItalicMT"/>
          <w:iCs/>
          <w:sz w:val="24"/>
          <w:szCs w:val="24"/>
        </w:rPr>
        <w:t>podwykonawcom</w:t>
      </w:r>
      <w:r w:rsidR="00812ECF">
        <w:rPr>
          <w:rFonts w:ascii="Palatino Linotype" w:hAnsi="Palatino Linotype" w:cs="TimesNewRomanPSMT"/>
          <w:sz w:val="24"/>
          <w:szCs w:val="24"/>
        </w:rPr>
        <w:t xml:space="preserve"> ………………………………………………………………………...</w:t>
      </w:r>
    </w:p>
    <w:p w14:paraId="42074319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lastRenderedPageBreak/>
        <w:t>3. Wykonawca, podwykonawca lub dalszy podwykonawca zamówienia na roboty budowlane</w:t>
      </w:r>
      <w:r w:rsid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zamierzający zawrzeć umowę o podwykonawstwo, której przedmiotem są roboty</w:t>
      </w:r>
      <w:r w:rsid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budowlane, jest obowiązany, w trakcie realizacji zamówienia publicznego, do przedłożenia</w:t>
      </w:r>
      <w:r w:rsid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zamawiającemu projektu tej umowy, a także projektu jej zmiany, przy czym podwykonawca</w:t>
      </w:r>
      <w:r w:rsid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lub dalszy podwykonawca jest zobowiązany dołączyć zgodę wykonawcy na zawarcie</w:t>
      </w:r>
      <w:r w:rsid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umowy o podwykonawstwo o treści zgodnej z projektem umowy.</w:t>
      </w:r>
    </w:p>
    <w:p w14:paraId="2BA5E941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4. Zamawiający, w terminie 7 dni roboczych od dnia otrzymania projektu umowy</w:t>
      </w:r>
      <w:r w:rsid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 podwykonawstwo, zgłasza pisemne zastrzeżenia do projektu umowy o</w:t>
      </w:r>
      <w:r w:rsidR="00BD2108">
        <w:rPr>
          <w:rFonts w:ascii="Palatino Linotype" w:hAnsi="Palatino Linotype" w:cs="TimesNewRomanPSMT"/>
          <w:sz w:val="24"/>
          <w:szCs w:val="24"/>
        </w:rPr>
        <w:t> </w:t>
      </w:r>
      <w:r w:rsidRPr="00BD2108">
        <w:rPr>
          <w:rFonts w:ascii="Palatino Linotype" w:hAnsi="Palatino Linotype" w:cs="TimesNewRomanPSMT"/>
          <w:sz w:val="24"/>
          <w:szCs w:val="24"/>
        </w:rPr>
        <w:t>podwykonawstwo,</w:t>
      </w:r>
      <w:r w:rsid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której przedmiotem są roboty budowlane:</w:t>
      </w:r>
    </w:p>
    <w:p w14:paraId="16F22DEB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1) niespełniającej wymagań określonych w specyfikacji istotnych warunków zamówienia,</w:t>
      </w:r>
    </w:p>
    <w:p w14:paraId="63D858E6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2) gdy przewiduje termin zapłaty wynagrodzenia dłuższy niż 30 dni od dnia doręczenia</w:t>
      </w:r>
      <w:r w:rsid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wykonawcy, podwykonawcy lub dalszemu podwykonawcy faktury lub rachunku,</w:t>
      </w:r>
      <w:r w:rsid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potwierdzających wykonanie zleconej podwykonawcy lub dalszemu podwykonawcy</w:t>
      </w:r>
      <w:r w:rsidR="00BD210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roboty budowlanej.</w:t>
      </w:r>
    </w:p>
    <w:p w14:paraId="75071FF6" w14:textId="5D04F31F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5. Niezgłoszenie pisemnych zastrzeżeń do przedłożonego projektu umowy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 podwykonawstwo, której przedmiotem są roboty budowlane, w terminie wskazanym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 ust. 3, uważa się za akceptację projektu umowy przez zamawiającego.</w:t>
      </w:r>
    </w:p>
    <w:p w14:paraId="4321071E" w14:textId="3481C974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6. Wykonawca, podwykonawca lub dalszy podwykonawca zamówienia na roboty budowlane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przedkłada zamawiającemu poświadczoną za zgodność z oryginałem kopię zawartej umowy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 podwykonawstwo, której przedmiotem są roboty budowlane, w terminie 7 dni od dnia jej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zawarcia.</w:t>
      </w:r>
    </w:p>
    <w:p w14:paraId="1D25161E" w14:textId="56A937E0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7. Zamawiający, w terminie 7 dni roboczych od dnia otrzymania poświadczonej za zgodność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 oryginałem kopii zawartej umowy o podwykonawstwo i do jej zmian, zgłasza sprzeciw do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umowy o podwykonawstwo, w przypadkach, o których mowa w ust. 3 pkt. 1 i 2.</w:t>
      </w:r>
    </w:p>
    <w:p w14:paraId="56B43F6F" w14:textId="2E46407C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8. Niezgłoszenie pisemnego sprzeciwu do przedłożonej umowy o podwykonawstwo, której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przedmiotem są roboty budowlane, w terminie wskazanym w terminie wskazanym w ust. 6,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uważa się za akceptację umowy przez zamawiającego.</w:t>
      </w:r>
    </w:p>
    <w:p w14:paraId="030424DE" w14:textId="733C43DB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9. Wykonawca, podwykonawca lub dalszy podwykonawca zamówienia na roboty budowlane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przedkłada Zamawiającemu poświadczoną za zgodność z oryginałem kopię zawartej umowy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 podwykonawstwo, której przedmiotem są dostawy lub usługi, w terminie 7 dni od dnia jej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zawarcia, z wyłączeniem umów o podwykonawstwo o wartości mniejszej niż 0,5% wartości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 xml:space="preserve">umowy w sprawie </w:t>
      </w:r>
      <w:r w:rsidRPr="00BD2108">
        <w:rPr>
          <w:rFonts w:ascii="Palatino Linotype" w:hAnsi="Palatino Linotype" w:cs="TimesNewRomanPSMT"/>
          <w:sz w:val="24"/>
          <w:szCs w:val="24"/>
        </w:rPr>
        <w:lastRenderedPageBreak/>
        <w:t>zamówienia publicznego. Wyłączenie, o którym mowa w zdaniu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pierwszym, nie dotyczy umów o podwykonawstwo o wartości większej niż 50 000,00 zł.</w:t>
      </w:r>
    </w:p>
    <w:p w14:paraId="188840DC" w14:textId="3CFB6E3F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10. Do umów o podwykonawstwo z dalszymi podwykonawcami stosuje się zasady dotyczące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umów o podwykonawstwo między wykonawcą a podwykonawcą.</w:t>
      </w:r>
    </w:p>
    <w:p w14:paraId="6D315AD8" w14:textId="4A9CAFC8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11. Zlecenie wykonania części robót podwykonawcom nie zmienia zobowiązań Wykonawcy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wobec Zamawiającego za wykonanie tej części robót. Wykonawca ponosi wobec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Zamawiającego pełną odpowiedzialność za działania, uchybienia i zaniedbania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podwykonawców i jego pracowników w takim samym stopniu, jakby to były działania,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uchybienia lub zaniedbania własnych pracowników.</w:t>
      </w:r>
    </w:p>
    <w:p w14:paraId="034C7BC3" w14:textId="291AFEEA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12. Wykonawca zobowiązany jest do pełnienia funkcji koordynacyjnych w stosunku do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podwykonawców, z którymi zawarł umowę.</w:t>
      </w:r>
    </w:p>
    <w:p w14:paraId="2834958C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-BoldMT"/>
          <w:b/>
          <w:bCs/>
          <w:sz w:val="24"/>
          <w:szCs w:val="24"/>
        </w:rPr>
        <w:t>§ 4</w:t>
      </w:r>
    </w:p>
    <w:p w14:paraId="0459EE10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-BoldMT"/>
          <w:b/>
          <w:bCs/>
          <w:sz w:val="24"/>
          <w:szCs w:val="24"/>
        </w:rPr>
        <w:t>Kierownictwo budowy</w:t>
      </w:r>
    </w:p>
    <w:p w14:paraId="090E89E6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1. Wykonawca ustanawia kierownika budowy w osobie: …………………………………….…</w:t>
      </w:r>
    </w:p>
    <w:p w14:paraId="0DCCE4DF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……………………………- posiadający uprawnienia budowlane nr …………………..…...</w:t>
      </w:r>
    </w:p>
    <w:p w14:paraId="0874E7DA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-BoldMT"/>
          <w:b/>
          <w:bCs/>
          <w:sz w:val="24"/>
          <w:szCs w:val="24"/>
        </w:rPr>
        <w:t>§ 5</w:t>
      </w:r>
    </w:p>
    <w:p w14:paraId="07EF4973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-BoldMT"/>
          <w:b/>
          <w:bCs/>
          <w:sz w:val="24"/>
          <w:szCs w:val="24"/>
        </w:rPr>
        <w:t>Wynagrodzenie, warunki płatności</w:t>
      </w:r>
    </w:p>
    <w:p w14:paraId="019BB62B" w14:textId="5BD714DE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1. Strony ustalają, że wynagrodzenie Wykonawcy za wykonanie przedmiotu umowy,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Zamawiający zapłaci Wykonawcy wynagrodzenie ryczałtowe w wysokości ogółem: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-BoldMT"/>
          <w:b/>
          <w:bCs/>
          <w:sz w:val="24"/>
          <w:szCs w:val="24"/>
        </w:rPr>
        <w:t xml:space="preserve">wynagrodzenie ryczałtowe brutto wynosi </w:t>
      </w:r>
      <w:r w:rsidRPr="00BD2108">
        <w:rPr>
          <w:rFonts w:ascii="Palatino Linotype" w:hAnsi="Palatino Linotype" w:cs="TimesNewRomanPSMT"/>
          <w:sz w:val="24"/>
          <w:szCs w:val="24"/>
        </w:rPr>
        <w:t>……………….………..……………zł, słownie:……………………………………………………………………………...…………………,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 tym: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podatek VAT ............. %</w:t>
      </w:r>
    </w:p>
    <w:p w14:paraId="46BEF061" w14:textId="6C5CFFE0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2. Wynagrodzenie ryczałtowe, o którym mowa w ust. 1, obejmuje wszelkie koszty związane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 realizacją przedmiotu umowy, w tym ryzyko wykonawcy z tytułu oszacowania wszelkich</w:t>
      </w:r>
      <w:r w:rsidR="00FF4CD4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kosztów związanych z realizacją przedmiotu umowy.</w:t>
      </w:r>
    </w:p>
    <w:p w14:paraId="1A9AF7BD" w14:textId="08DC0A5B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3. Wykonawca oświadcza, że zapoznał się z opisem przedmiotu umowy oraz z warunkami</w:t>
      </w:r>
      <w:r w:rsidR="00944B61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realizacji umowy.</w:t>
      </w:r>
    </w:p>
    <w:p w14:paraId="2645BD7B" w14:textId="38E4A53B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4. Cena ryczałtowa obejmuje ryzyko i odpowiedzialność Wykonawcy z tytułu sprawdzenia</w:t>
      </w:r>
      <w:r w:rsidR="00944B61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przedmiarów robót.</w:t>
      </w:r>
    </w:p>
    <w:p w14:paraId="4F969BE6" w14:textId="4B9EDAD9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5. Rozliczenie nastąpi na podstawie jednej faktury częściowej oraz faktury końcowej. Podstawą</w:t>
      </w:r>
      <w:r w:rsidR="006A7DBF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 xml:space="preserve">wystawienia faktury częściowej </w:t>
      </w:r>
      <w:r w:rsidR="0002305F">
        <w:rPr>
          <w:rFonts w:ascii="Palatino Linotype" w:hAnsi="Palatino Linotype" w:cs="TimesNewRomanPSMT"/>
          <w:sz w:val="24"/>
          <w:szCs w:val="24"/>
        </w:rPr>
        <w:t xml:space="preserve">o wartości 80% wynagrodzenia określonego w ust.1 </w:t>
      </w:r>
      <w:r w:rsidRPr="00BD2108">
        <w:rPr>
          <w:rFonts w:ascii="Palatino Linotype" w:hAnsi="Palatino Linotype" w:cs="TimesNewRomanPSMT"/>
          <w:sz w:val="24"/>
          <w:szCs w:val="24"/>
        </w:rPr>
        <w:t xml:space="preserve">będzie wykonanie przez </w:t>
      </w:r>
      <w:r w:rsidR="0002305F">
        <w:rPr>
          <w:rFonts w:ascii="Palatino Linotype" w:hAnsi="Palatino Linotype" w:cs="TimesNewRomanPSMT"/>
          <w:sz w:val="24"/>
          <w:szCs w:val="24"/>
        </w:rPr>
        <w:t>W</w:t>
      </w:r>
      <w:r w:rsidRPr="00BD2108">
        <w:rPr>
          <w:rFonts w:ascii="Palatino Linotype" w:hAnsi="Palatino Linotype" w:cs="TimesNewRomanPSMT"/>
          <w:sz w:val="24"/>
          <w:szCs w:val="24"/>
        </w:rPr>
        <w:t>ykonawcę</w:t>
      </w:r>
      <w:r w:rsidR="0002305F">
        <w:rPr>
          <w:rFonts w:ascii="Palatino Linotype" w:hAnsi="Palatino Linotype" w:cs="TimesNewRomanPSMT"/>
          <w:sz w:val="24"/>
          <w:szCs w:val="24"/>
        </w:rPr>
        <w:t xml:space="preserve"> całości robót oraz podpisanie protokołu odbioru końcowego bez uwag o którym mowa w § 8 ust. 1 umowy</w:t>
      </w:r>
      <w:r w:rsidRPr="00BD2108">
        <w:rPr>
          <w:rFonts w:ascii="Palatino Linotype" w:hAnsi="Palatino Linotype" w:cs="TimesNewRomanPSMT"/>
          <w:sz w:val="24"/>
          <w:szCs w:val="24"/>
        </w:rPr>
        <w:t>.</w:t>
      </w:r>
    </w:p>
    <w:p w14:paraId="551AC7B0" w14:textId="1500BB4F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lastRenderedPageBreak/>
        <w:t>6. Faktura częściowa płatna będzie w terminie do 30 dni licząc od daty ich doręczenia do</w:t>
      </w:r>
      <w:r w:rsidR="006A7DBF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Zamawiającego.</w:t>
      </w:r>
    </w:p>
    <w:p w14:paraId="7F6B9675" w14:textId="2301DD32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 xml:space="preserve">7. Fakturowanie częściowe nie może przekroczyć </w:t>
      </w:r>
      <w:r w:rsidR="006A7DBF">
        <w:rPr>
          <w:rFonts w:ascii="Palatino Linotype" w:hAnsi="Palatino Linotype" w:cs="TimesNewRomanPSMT"/>
          <w:sz w:val="24"/>
          <w:szCs w:val="24"/>
        </w:rPr>
        <w:t>8</w:t>
      </w:r>
      <w:r w:rsidRPr="00BD2108">
        <w:rPr>
          <w:rFonts w:ascii="Palatino Linotype" w:hAnsi="Palatino Linotype" w:cs="TimesNewRomanPSMT"/>
          <w:sz w:val="24"/>
          <w:szCs w:val="24"/>
        </w:rPr>
        <w:t>0% kwoty wynagrodzenia Wykonawcy.</w:t>
      </w:r>
    </w:p>
    <w:p w14:paraId="2166FB15" w14:textId="283E8D00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 xml:space="preserve">8. Podstawą wystawienia faktury końcowej będzie </w:t>
      </w:r>
      <w:r w:rsidR="006A7DBF">
        <w:rPr>
          <w:rFonts w:ascii="Palatino Linotype" w:hAnsi="Palatino Linotype" w:cs="TimesNewRomanPSMT"/>
          <w:sz w:val="24"/>
          <w:szCs w:val="24"/>
        </w:rPr>
        <w:t>otrzymanie przez Zamawiającego pozwolenia na użytkowanie obiektu</w:t>
      </w:r>
      <w:r w:rsidRPr="00BD2108">
        <w:rPr>
          <w:rFonts w:ascii="Palatino Linotype" w:hAnsi="Palatino Linotype" w:cs="TimesNewRomanPSMT"/>
          <w:sz w:val="24"/>
          <w:szCs w:val="24"/>
        </w:rPr>
        <w:t>. Faktura końcowa płatna będzie w terminie do 30 dni od daty jej</w:t>
      </w:r>
      <w:r w:rsidR="006A7DBF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otrzymania.</w:t>
      </w:r>
    </w:p>
    <w:p w14:paraId="2EA59519" w14:textId="1AF670F4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9. W przypadku powierzenia wykonania części zamówienia podwykonawcom, zapłata</w:t>
      </w:r>
      <w:r w:rsidR="006A7DBF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wykonawcy z tytułu niniejszej umowy nastąpi po złożeniu dowodów potwierdzających</w:t>
      </w:r>
      <w:r w:rsidR="006A7DBF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zapłatę wymagalnego wynagrodzenia podwykonawcom lub dalszym podwykonawcom, przy</w:t>
      </w:r>
      <w:r w:rsidR="006A7DBF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czym termin zapłaty wynagrodzenia podwykonawcy lub dalszemu podwykonawcy nie może</w:t>
      </w:r>
      <w:r w:rsidR="006A7DBF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być dłuższy niż 30 dni od dnia doręczenia wykonawcy, podwykonawcy lub dalszemu</w:t>
      </w:r>
      <w:r w:rsidR="006A7DBF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podwykonawcy dostawy, usługi lub roboty budowlanej faktury lub rachunku</w:t>
      </w:r>
      <w:r w:rsidR="006A7DBF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potwierdzających wykonanie zleconej podwykonawcy lub dalszemu wykonawcy dostaw,</w:t>
      </w:r>
      <w:r w:rsidR="006A7DBF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usługi lub roboty budowlanej.</w:t>
      </w:r>
    </w:p>
    <w:p w14:paraId="0A70EFAC" w14:textId="4A13F321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10. Zamawiający dokonuje bezpośredniej zapłaty wymagalnego wynagrodzenia przysługującego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podwykonawcy lub dalszemu podwykonawcy, który zawarł zaakceptowaną przez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zamawiającego umowę o podwykonawstwo, której przedmiotem są roboty budowlane, lub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który zawarł przedłożoną zamawiającemu umowę o podwykonawstwo, której przedmiotem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są dostawy lub usługi, w przypadku uchylenia się od obowiązku zapłaty odpowiednio przez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wykonawcę, podwykonawcę lub dalszego podwykonawcę zamówienia na roboty budowlane.</w:t>
      </w:r>
    </w:p>
    <w:p w14:paraId="399D8314" w14:textId="6F27781B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11. Wynagrodzenie, o którym mowa w ust. 10, dotyczy wyłącznie należności powstałych po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zaakceptowaniu przez zamawiającego umowy o podwykonawstwo, której przedmiotem są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roboty budowlane, lub po przedłożeniu zamawiającemu poświadczonej za zgodność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 oryginałem kopii umowy o podwykonawstwo, której przedmiotem są dostawy lub usługi.</w:t>
      </w:r>
    </w:p>
    <w:p w14:paraId="0C9C96CC" w14:textId="69F7D4B2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12. Bezpośrednia zapłata obejmuje wyłącznie należne wynagrodzenie, bez odsetek, należnych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podwykonawcy lub dalszemu podwykonawcy.</w:t>
      </w:r>
    </w:p>
    <w:p w14:paraId="46E0C0BD" w14:textId="1BA7EC59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13. Przed dokonaniem bezpośredniej zapłaty, o której mowa w ust. 10, Zamawiający umożliwi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wykonawcy zgłoszenie pisemnych uwag dotyczących zasadności bezpośredniej zapłaty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wynagrodzenia podwykonawcy lub dalszemu podwykonawcy, o której mowa w ust. 10.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Termin zgłaszania uwag – do 7 dni licząc od dnia doręczenia tej informacji.</w:t>
      </w:r>
    </w:p>
    <w:p w14:paraId="41DC382D" w14:textId="656D13F1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lastRenderedPageBreak/>
        <w:t>14. W przypadku dokonania bezpośredniej zapłaty podwykonawcy lub dalszemu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podwykonawcy, o których mowa w ust. 10, Zamawiający potrąca kwotę wypłaconego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wynagrodzenia z wynagrodzenia należnego wykonawcy.</w:t>
      </w:r>
    </w:p>
    <w:p w14:paraId="6AB7CD7D" w14:textId="199618D8" w:rsidR="00FE67AE" w:rsidRPr="008125FA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color w:val="FF0000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15. Faktury płatne będą przez Zamawiającego z jego rachunku bankowego w formie przelewu na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 xml:space="preserve">rachunek Wykonawcy </w:t>
      </w:r>
      <w:r w:rsidRPr="006C6DC4">
        <w:rPr>
          <w:rFonts w:ascii="Palatino Linotype" w:hAnsi="Palatino Linotype" w:cs="TimesNewRomanPSMT"/>
          <w:sz w:val="24"/>
          <w:szCs w:val="24"/>
        </w:rPr>
        <w:t>………………………………………………………………………….</w:t>
      </w:r>
    </w:p>
    <w:p w14:paraId="285330DE" w14:textId="4E29FD76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 xml:space="preserve">16. Faktury winny być wystawione na: </w:t>
      </w:r>
      <w:r w:rsidR="008125FA">
        <w:rPr>
          <w:rFonts w:ascii="Palatino Linotype" w:hAnsi="Palatino Linotype" w:cs="TimesNewRomanPSMT"/>
          <w:sz w:val="24"/>
          <w:szCs w:val="24"/>
        </w:rPr>
        <w:t>Zakład Gospodarki Komunalnej „Bolesław” Sp. z o.o.</w:t>
      </w:r>
      <w:r w:rsidRPr="00BD2108">
        <w:rPr>
          <w:rFonts w:ascii="Palatino Linotype" w:hAnsi="Palatino Linotype" w:cs="TimesNewRomanPSMT"/>
          <w:sz w:val="24"/>
          <w:szCs w:val="24"/>
        </w:rPr>
        <w:t>,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ul. Osadowa 1, 32-329 Bolesław, </w:t>
      </w:r>
      <w:r w:rsidR="008125FA" w:rsidRPr="00BD2108">
        <w:rPr>
          <w:rFonts w:ascii="Palatino Linotype" w:hAnsi="Palatino Linotype"/>
          <w:sz w:val="24"/>
          <w:szCs w:val="24"/>
        </w:rPr>
        <w:t>NIP 637-000-43-35</w:t>
      </w:r>
      <w:r w:rsidR="008125FA">
        <w:rPr>
          <w:rFonts w:ascii="Palatino Linotype" w:hAnsi="Palatino Linotype"/>
          <w:sz w:val="24"/>
          <w:szCs w:val="24"/>
        </w:rPr>
        <w:t>.</w:t>
      </w:r>
    </w:p>
    <w:p w14:paraId="3563169C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-BoldMT"/>
          <w:b/>
          <w:bCs/>
          <w:sz w:val="24"/>
          <w:szCs w:val="24"/>
        </w:rPr>
        <w:t>§ 6</w:t>
      </w:r>
    </w:p>
    <w:p w14:paraId="35674087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-BoldMT"/>
          <w:b/>
          <w:bCs/>
          <w:sz w:val="24"/>
          <w:szCs w:val="24"/>
        </w:rPr>
        <w:t>Obowiązki Wykonawcy</w:t>
      </w:r>
    </w:p>
    <w:p w14:paraId="48C3E508" w14:textId="1F2A3EB0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1. Wykonawca, z chwilą przejęcia placu budowy, ponosi pełną odpowiedzialność za teren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budowy oraz jego zabezpieczenie przed dostępem osób nieupoważnionych.</w:t>
      </w:r>
    </w:p>
    <w:p w14:paraId="0A337146" w14:textId="64E89FC2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2. W przypadku zniszczenia lub uszkodzenia przedmiotów zlokalizowanych w obrębie placu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budowy, ich części bądź urządzeń, wykonawca zobowiązany jest do nieodpłatnego ich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naprawienia i doprowadzenia do stanu poprzedniego.</w:t>
      </w:r>
    </w:p>
    <w:p w14:paraId="31E583ED" w14:textId="4BE20268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3. Wykonawca zainstaluje na własny koszt, stosownie do potrzeb budowy, liczniki zużycia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wody, energii elektrycznej oraz będzie ponosił koszty ich zużycia w okresie realizacji robót.</w:t>
      </w:r>
    </w:p>
    <w:p w14:paraId="02D50B62" w14:textId="1C61B91B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4. Wykonawca powinien zapewnić kompletne kierownictwo, siłę roboczą, materiały, sprzęt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i inne urządzenia niezbędne do wykonania robót oraz usunięcia ewentualnych wad.</w:t>
      </w:r>
    </w:p>
    <w:p w14:paraId="2A04628F" w14:textId="0FF90669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5. Wykonawca bierze na siebie pełną odpowiedzialność za właściwe wykonanie robót tj.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zapewnienie warunków bezpieczeństwa osób przebywających na placu budowy i mienia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oraz za metody organizacyjno- techniczne stosowane na placu budowy.</w:t>
      </w:r>
    </w:p>
    <w:p w14:paraId="601FCBAA" w14:textId="0DDD8C4B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6. W czasie realizacji robót Wykonawca będzie utrzymywać teren budowy w stanie wolnym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od przeszkód komunikacyjnych.</w:t>
      </w:r>
    </w:p>
    <w:p w14:paraId="103FBD5C" w14:textId="6B673D3C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7. Wykonawca będzie składował i usuwał z terenu budowy wszelkie urządzenia pomocnicze,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zbędne materiały, odpady, śmieci oraz niepotrzebne urządzenia prowizoryczne.</w:t>
      </w:r>
    </w:p>
    <w:p w14:paraId="0031728F" w14:textId="3557C9E9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8. Wykonawca zobowiązuje się do umożliwienia wstępu na teren budowy pracownikom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organów nadzoru budowlanego, do których należy wykonywanie zadań określonych ustawą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Prawo budowlane oraz udostępnienia im informacji wymaganych ustawą.</w:t>
      </w:r>
    </w:p>
    <w:p w14:paraId="3EB03766" w14:textId="39C9B865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9. Po zakończeniu robót Wykonawca zobowiązany jest uporządkować teren budowy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i przekazać Zamawiającemu w terminie ustalonym na końcowy odbiór robót.</w:t>
      </w:r>
    </w:p>
    <w:p w14:paraId="53D7C973" w14:textId="2F4AC61D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lastRenderedPageBreak/>
        <w:t>10. Wykonawca zobowiązuje się wykonać przedmiot umowy z materiałów własnych,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dopuszczonych do obrotu i powszechnego stosowania w budownictwie zgodnych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 kryteriami technicznymi określonymi na podstawie PN i aprobat technicznych, zgodnie ze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specyfikacją istotnych warunków zamówienia.</w:t>
      </w:r>
    </w:p>
    <w:p w14:paraId="7973A7D1" w14:textId="26E15C54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11. Materiały Wykonawcy powinny odpowiadać co do jakości wymogom wyrobów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dopuszczonych do obrotu i stosowania określonych w art. 10 ustawy Prawo budowlane.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 przypadku zmiany rodzaju materiałów, Wykonawca musi uzyskać zgodę Zamawiającego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 uzyskaniu pozytywnej opinii inspektora nadzoru.</w:t>
      </w:r>
    </w:p>
    <w:p w14:paraId="3D327C87" w14:textId="297F3349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12. Na każde żądanie Zamawiającego Wykonawca zobowiązany jest okazać w stosunku do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zastosowanych materiałów certyfikat zgodności z Polską Normą, Normą Branżową,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aprobatą techniczną itp., świadectwo dopuszczenia do stosowania w obiektach użyteczności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publicznej.</w:t>
      </w:r>
    </w:p>
    <w:p w14:paraId="479049D4" w14:textId="71BEFB35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13. Z uwagi na konieczność rozliczenia projektu przez Zamawiającego w przypadku zmian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 realizacji robót budowlanych, Wykonawca zobowiązany jest do dostarczenia kosztorysu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różnicowego.</w:t>
      </w:r>
    </w:p>
    <w:p w14:paraId="056D146C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§ 7</w:t>
      </w:r>
    </w:p>
    <w:p w14:paraId="44B534DF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Roboty zamienne</w:t>
      </w:r>
    </w:p>
    <w:p w14:paraId="5F6A7D1B" w14:textId="1D582191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Niezależnie od obowiązków wymienionych w § 6 umowy, Wykonawca przyjmuje na siebie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następujące obowiązki szczegółowe:</w:t>
      </w:r>
    </w:p>
    <w:p w14:paraId="4150E3C4" w14:textId="51377222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1. Informowanie Zamawiającego i inspektora nadzoru o konieczności wykonania robót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zamiennych w terminie 7 dni od daty stwierdzenia konieczności ich wykonania.</w:t>
      </w:r>
    </w:p>
    <w:p w14:paraId="0949DA7E" w14:textId="566CBB14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2. Wykonanie robót zamiennych wymaga akceptacji pisemnej Zamawiającego i inspektora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nadzoru. Przez roboty zamienne należy rozumieć roboty objęte zakresem rzeczowym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określonym w opisie przedmiotu zamówienia o rozwiązaniach i parametrach równorzędnych</w:t>
      </w:r>
      <w:r w:rsidR="008125F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lub lepszych funkcjonalnie od przyjętych w zamówieniu.</w:t>
      </w:r>
    </w:p>
    <w:p w14:paraId="714FC1B4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§ 8</w:t>
      </w:r>
    </w:p>
    <w:p w14:paraId="1BC6FD7F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Odbiór robót</w:t>
      </w:r>
    </w:p>
    <w:p w14:paraId="3BF7A237" w14:textId="77777777" w:rsidR="00FE67AE" w:rsidRPr="00BD2108" w:rsidRDefault="00FE67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1. Ustala się następujące rodzaje odbiorów robót:</w:t>
      </w:r>
    </w:p>
    <w:p w14:paraId="71704958" w14:textId="24D75843" w:rsidR="00FE67AE" w:rsidRPr="00BD2108" w:rsidRDefault="00A662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b/>
          <w:bCs/>
          <w:sz w:val="24"/>
          <w:szCs w:val="24"/>
        </w:rPr>
        <w:t>1</w:t>
      </w:r>
      <w:r w:rsidR="00FE67AE" w:rsidRPr="00BD2108">
        <w:rPr>
          <w:rFonts w:ascii="Palatino Linotype" w:hAnsi="Palatino Linotype" w:cs="TimesNewRomanPSMT"/>
          <w:b/>
          <w:bCs/>
          <w:sz w:val="24"/>
          <w:szCs w:val="24"/>
        </w:rPr>
        <w:t xml:space="preserve">) Odbiór końcowy, 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na który składają się następujące czynności:</w:t>
      </w:r>
    </w:p>
    <w:p w14:paraId="2635BD5C" w14:textId="098D042B" w:rsidR="00FE67AE" w:rsidRPr="00BD2108" w:rsidRDefault="00FE67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 xml:space="preserve">a) Pisemne </w:t>
      </w: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 xml:space="preserve">zgłoszenie zakończenia robót </w:t>
      </w:r>
      <w:r w:rsidRPr="00BD2108">
        <w:rPr>
          <w:rFonts w:ascii="Palatino Linotype" w:hAnsi="Palatino Linotype" w:cs="TimesNewRomanPSMT"/>
          <w:sz w:val="24"/>
          <w:szCs w:val="24"/>
        </w:rPr>
        <w:t>do odbioru końcowego dokonane</w:t>
      </w:r>
      <w:r w:rsidR="007000C0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przez wykonawcę. Zgłoszenie to ma zawierać adnotację Inspektora Nadzoru</w:t>
      </w:r>
      <w:r w:rsidR="007000C0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potwierdzającą zakończenie robót,</w:t>
      </w:r>
    </w:p>
    <w:p w14:paraId="76AE4849" w14:textId="77777777" w:rsidR="00FE67AE" w:rsidRPr="00BD2108" w:rsidRDefault="00FE67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b) Zgłoszenie zakończenia robót może nastąpić po:</w:t>
      </w:r>
    </w:p>
    <w:p w14:paraId="17181EDE" w14:textId="77777777" w:rsidR="00FE67AE" w:rsidRPr="00BD2108" w:rsidRDefault="00FE67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eastAsia="SymbolMT" w:hAnsi="Palatino Linotype" w:cs="SymbolMT"/>
          <w:sz w:val="24"/>
          <w:szCs w:val="24"/>
        </w:rPr>
        <w:t xml:space="preserve"> </w:t>
      </w:r>
      <w:r w:rsidRPr="00BD2108">
        <w:rPr>
          <w:rFonts w:ascii="Palatino Linotype" w:hAnsi="Palatino Linotype" w:cs="TimesNewRomanPSMT"/>
          <w:sz w:val="24"/>
          <w:szCs w:val="24"/>
        </w:rPr>
        <w:t>zakończeniu wszelkich robót objętych niniejszą umową,</w:t>
      </w:r>
    </w:p>
    <w:p w14:paraId="1364F85A" w14:textId="77777777" w:rsidR="00FE67AE" w:rsidRPr="00BD2108" w:rsidRDefault="00FE67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eastAsia="SymbolMT" w:hAnsi="Palatino Linotype" w:cs="SymbolMT"/>
          <w:sz w:val="24"/>
          <w:szCs w:val="24"/>
        </w:rPr>
        <w:t xml:space="preserve"> </w:t>
      </w:r>
      <w:r w:rsidRPr="00BD2108">
        <w:rPr>
          <w:rFonts w:ascii="Palatino Linotype" w:hAnsi="Palatino Linotype" w:cs="TimesNewRomanPSMT"/>
          <w:sz w:val="24"/>
          <w:szCs w:val="24"/>
        </w:rPr>
        <w:t>uporządkowaniu placu budowy,</w:t>
      </w:r>
    </w:p>
    <w:p w14:paraId="23985609" w14:textId="77777777" w:rsidR="00FE67AE" w:rsidRPr="00BD2108" w:rsidRDefault="00FE67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eastAsia="SymbolMT" w:hAnsi="Palatino Linotype" w:cs="SymbolMT"/>
          <w:sz w:val="24"/>
          <w:szCs w:val="24"/>
        </w:rPr>
        <w:lastRenderedPageBreak/>
        <w:t xml:space="preserve"> </w:t>
      </w:r>
      <w:r w:rsidRPr="00BD2108">
        <w:rPr>
          <w:rFonts w:ascii="Palatino Linotype" w:hAnsi="Palatino Linotype" w:cs="TimesNewRomanPSMT"/>
          <w:sz w:val="24"/>
          <w:szCs w:val="24"/>
        </w:rPr>
        <w:t>przeprowadzeniu przewidzianymi przepisami prawa prób i sprawdzeń</w:t>
      </w:r>
    </w:p>
    <w:p w14:paraId="262959BC" w14:textId="77777777" w:rsidR="00FE67AE" w:rsidRPr="00BD2108" w:rsidRDefault="00FE67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technicznych dotyczących przedmiotu umowy,</w:t>
      </w:r>
    </w:p>
    <w:p w14:paraId="1B643932" w14:textId="77777777" w:rsidR="00FE67AE" w:rsidRPr="00BD2108" w:rsidRDefault="00FE67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eastAsia="SymbolMT" w:hAnsi="Palatino Linotype" w:cs="SymbolMT"/>
          <w:sz w:val="24"/>
          <w:szCs w:val="24"/>
        </w:rPr>
        <w:t xml:space="preserve"> </w:t>
      </w:r>
      <w:r w:rsidRPr="00BD2108">
        <w:rPr>
          <w:rFonts w:ascii="Palatino Linotype" w:hAnsi="Palatino Linotype" w:cs="TimesNewRomanPSMT"/>
          <w:sz w:val="24"/>
          <w:szCs w:val="24"/>
        </w:rPr>
        <w:t>skompletowaniu wszystkich wymaganych przepisami i umową dokumentów,</w:t>
      </w:r>
    </w:p>
    <w:p w14:paraId="6EF2F9F8" w14:textId="77777777" w:rsidR="00FE67AE" w:rsidRPr="00BD2108" w:rsidRDefault="00FE67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w tym protokołów badań, dokumentacji powykonawczej, dokumentu</w:t>
      </w:r>
    </w:p>
    <w:p w14:paraId="7A6C91E1" w14:textId="77777777" w:rsidR="00FE67AE" w:rsidRPr="00BD2108" w:rsidRDefault="00FE67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potwierdzającego rozliczenie z tytułu kosztów zużycia wody i energii.</w:t>
      </w:r>
    </w:p>
    <w:p w14:paraId="6130B131" w14:textId="30DA3D51" w:rsidR="00FE67AE" w:rsidRPr="00BD2108" w:rsidRDefault="00FE67AE" w:rsidP="006C6DC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c) Odbiór końcowy dokonywany jest w terminie do 10 dni od daty zgłoszenia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Wykonawcy zawierającego adnotację Inspektora Nadzoru o zakończeniu robót.</w:t>
      </w:r>
    </w:p>
    <w:p w14:paraId="4269C296" w14:textId="24F97D70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Odbiór końcowy przeprowadzany jest komisyjnie przy udziale upoważnionych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przedstawicieli Zamawiającego, Inspektora Nadzoru oraz kierownika budowy.</w:t>
      </w:r>
    </w:p>
    <w:p w14:paraId="1A520570" w14:textId="717112EE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d) W przypadku, gdy data wpływu zgłoszenia robót do odbioru końcowego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przekroczy termin określony w § 2 niniejszej umowy, zamawiający naliczy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kary umowne zgodnie z postanowieniem § 11 ust. 2 pkt a). Kary naliczane będą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począwszy od następnego dnia po dniu określonym w § 2.</w:t>
      </w:r>
    </w:p>
    <w:p w14:paraId="538FC23C" w14:textId="2CFC2822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e) W przypadku, gdy pisemne zgłoszenie Wykonawcy do odbioru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końcowego nie będzie zawierać adnotacji Inspektora Nadzoru, Zamawiający uzna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takie zgłoszenie za nie dokonane. Jeżeli zgłoszenie uzupełnione o adnotację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Inspektora Nadzoru wpłynie po terminie określonym w § 2, Zamawiający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naliczy kary umowne zgodnie z postanowieniem § 11ust. 2 pkt a). Kary naliczane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będą począwszy od następnego dnia po dniu określonym w § 2.</w:t>
      </w:r>
    </w:p>
    <w:p w14:paraId="15D382E6" w14:textId="168DD9C9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f) Wykonawca dostarczy w dniu odbioru, jako załączniki do protokołu,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niezbędne dokumenty związane z wykonanymi robotami takie jak: aprobaty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techniczne, certyfikaty i atesty na wbudowane materiały i urządzenia, protokoły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prób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i sprawdzeń technicznych, dokumenty gwarancyjne, zaświadczenia właściwych</w:t>
      </w:r>
      <w:r w:rsidR="003E2BD2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organów.</w:t>
      </w:r>
    </w:p>
    <w:p w14:paraId="43F3F1B3" w14:textId="2B7588FA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 xml:space="preserve">g) Jeżeli w trakcie odbioru końcowego zostaną </w:t>
      </w: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stwierdzone wady lub</w:t>
      </w:r>
      <w:r w:rsidR="003E2BD2">
        <w:rPr>
          <w:rFonts w:ascii="Palatino Linotype" w:hAnsi="Palatino Linotype" w:cs="TimesNewRomanPSMT"/>
          <w:b/>
          <w:bCs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 xml:space="preserve">usterki </w:t>
      </w:r>
      <w:r w:rsidRPr="00BD2108">
        <w:rPr>
          <w:rFonts w:ascii="Palatino Linotype" w:hAnsi="Palatino Linotype" w:cs="TimesNewRomanPSMT"/>
          <w:sz w:val="24"/>
          <w:szCs w:val="24"/>
        </w:rPr>
        <w:t>przedmiotu umowy Zamawiający może:</w:t>
      </w:r>
    </w:p>
    <w:p w14:paraId="5F2C26CF" w14:textId="609C673B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eastAsia="SymbolMT" w:hAnsi="Palatino Linotype" w:cs="SymbolMT"/>
          <w:sz w:val="24"/>
          <w:szCs w:val="24"/>
        </w:rPr>
        <w:t xml:space="preserve"> </w:t>
      </w: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 xml:space="preserve">Odmówić odbioru </w:t>
      </w:r>
      <w:r w:rsidRPr="00BD2108">
        <w:rPr>
          <w:rFonts w:ascii="Palatino Linotype" w:hAnsi="Palatino Linotype" w:cs="TimesNewRomanPSMT"/>
          <w:sz w:val="24"/>
          <w:szCs w:val="24"/>
        </w:rPr>
        <w:t>do czasu ich usunięcia i zgłoszenia zakończenia robót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i usunięciu wad lub usterek. W takim przypadku komisja powołana do odbioru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dokona adnotacji na protokole o odmowie odbioru robót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i zgodnie z §11 ust. 2 pkt a) naliczy kary umowne. Kary naliczane będą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począwszy od następnego dnia po dniu określonym w § 2</w:t>
      </w:r>
      <w:bookmarkStart w:id="0" w:name="_GoBack"/>
      <w:bookmarkEnd w:id="0"/>
      <w:r w:rsidRPr="00BD2108">
        <w:rPr>
          <w:rFonts w:ascii="Palatino Linotype" w:hAnsi="Palatino Linotype" w:cs="TimesNewRomanPSMT"/>
          <w:sz w:val="24"/>
          <w:szCs w:val="24"/>
        </w:rPr>
        <w:t>.</w:t>
      </w:r>
    </w:p>
    <w:p w14:paraId="3BD9B116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eastAsia="SymbolMT" w:hAnsi="Palatino Linotype" w:cs="SymbolMT"/>
          <w:sz w:val="24"/>
          <w:szCs w:val="24"/>
        </w:rPr>
        <w:t xml:space="preserve"> </w:t>
      </w: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 xml:space="preserve">Wyrazić zgodę </w:t>
      </w:r>
      <w:r w:rsidRPr="00BD2108">
        <w:rPr>
          <w:rFonts w:ascii="Palatino Linotype" w:hAnsi="Palatino Linotype" w:cs="TimesNewRomanPSMT"/>
          <w:sz w:val="24"/>
          <w:szCs w:val="24"/>
        </w:rPr>
        <w:t>na usunięcie wad w trakcie trwania odbioru końcowego,</w:t>
      </w:r>
    </w:p>
    <w:p w14:paraId="296B6353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eastAsia="SymbolMT" w:hAnsi="Palatino Linotype" w:cs="SymbolMT"/>
          <w:sz w:val="24"/>
          <w:szCs w:val="24"/>
        </w:rPr>
        <w:t xml:space="preserve"> </w:t>
      </w: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Odebrać przedmiot umowy z wadami</w:t>
      </w:r>
      <w:r w:rsidRPr="00BD2108">
        <w:rPr>
          <w:rFonts w:ascii="Palatino Linotype" w:hAnsi="Palatino Linotype" w:cs="TimesNewRomanPSMT"/>
          <w:sz w:val="24"/>
          <w:szCs w:val="24"/>
        </w:rPr>
        <w:t>, wyznaczając termin ich usunięcia.</w:t>
      </w:r>
    </w:p>
    <w:p w14:paraId="0D529C37" w14:textId="74ED1576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W przypadku przekroczenia terminu wyznaczonego na usunięcie wad lub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usterek, zamawiający zgodnie z §11 ust. 2 pkt b) naliczy kary umowne. Kary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naliczane będą począwszy od następnego dnia po dniu wyznaczonym na termin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usunięcia wad i usterek,</w:t>
      </w:r>
    </w:p>
    <w:p w14:paraId="637FEF12" w14:textId="04377B54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lastRenderedPageBreak/>
        <w:t>i) W przypadku stwierdzenia podczas odbioru częściowego lub końcowego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robót wad nie nadających się do usunięcia Zamawiający może:</w:t>
      </w:r>
    </w:p>
    <w:p w14:paraId="30F08845" w14:textId="78CFEDD0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eastAsia="SymbolMT" w:hAnsi="Palatino Linotype" w:cs="SymbolMT"/>
          <w:sz w:val="24"/>
          <w:szCs w:val="24"/>
        </w:rPr>
        <w:t xml:space="preserve"> </w:t>
      </w:r>
      <w:r w:rsidRPr="00BD2108">
        <w:rPr>
          <w:rFonts w:ascii="Palatino Linotype" w:hAnsi="Palatino Linotype" w:cs="TimesNewRomanPSMT"/>
          <w:sz w:val="24"/>
          <w:szCs w:val="24"/>
        </w:rPr>
        <w:t>obniżyć wynagrodzenie proporcjonalnie do zakresu rzeczowego przedmiotu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odbioru zawierającego wady, jeżeli wady te uniemożliwiają użytkowanie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przedmiotu umowy i naliczyć kary umowne zgodnie z §11 ust. 2 pkt. c),</w:t>
      </w:r>
    </w:p>
    <w:p w14:paraId="5D4C6A76" w14:textId="35F2060F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eastAsia="SymbolMT" w:hAnsi="Palatino Linotype" w:cs="SymbolMT"/>
          <w:sz w:val="24"/>
          <w:szCs w:val="24"/>
        </w:rPr>
        <w:t xml:space="preserve"> </w:t>
      </w:r>
      <w:r w:rsidRPr="00BD2108">
        <w:rPr>
          <w:rFonts w:ascii="Palatino Linotype" w:hAnsi="Palatino Linotype" w:cs="TimesNewRomanPSMT"/>
          <w:sz w:val="24"/>
          <w:szCs w:val="24"/>
        </w:rPr>
        <w:t>żądać wykonania przedmiotu odbioru po raz drugi jeżeli wady uniemożliwiają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użytkowanie przedmiotu umowy,</w:t>
      </w:r>
    </w:p>
    <w:p w14:paraId="3F31ED9B" w14:textId="2ED8E969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eastAsia="SymbolMT" w:hAnsi="Palatino Linotype" w:cs="SymbolMT"/>
          <w:sz w:val="24"/>
          <w:szCs w:val="24"/>
        </w:rPr>
        <w:t xml:space="preserve"> </w:t>
      </w:r>
      <w:r w:rsidRPr="00BD2108">
        <w:rPr>
          <w:rFonts w:ascii="Palatino Linotype" w:hAnsi="Palatino Linotype" w:cs="TimesNewRomanPSMT"/>
          <w:sz w:val="24"/>
          <w:szCs w:val="24"/>
        </w:rPr>
        <w:t>odstąpić od umowy jeżeli po proponowanym odbiorze występują wady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uniemożliwiające użytkowanie przedmiotu umowy.</w:t>
      </w:r>
    </w:p>
    <w:p w14:paraId="2034F243" w14:textId="76D87DC6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j) Przyjęcie przedmiotu zamówienia nastąpi na podstawie protokołu odbioru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końcowego robót, podpisanego przez przedstawicieli obu Stron.</w:t>
      </w:r>
    </w:p>
    <w:p w14:paraId="2FD154C4" w14:textId="41748841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k) Odbiorem końcowym objęty jest cały zakres rzeczowy robót zawarty w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§1 Odbiór końcowy polegać będzie na ostatecznym sprawdzeniu ilości i jakości</w:t>
      </w:r>
      <w:r w:rsidR="006217F8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wykonanych robót.</w:t>
      </w:r>
    </w:p>
    <w:p w14:paraId="00AF8988" w14:textId="137C6EE3" w:rsidR="006217F8" w:rsidRPr="006C6DC4" w:rsidRDefault="00A662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6C6DC4">
        <w:rPr>
          <w:rFonts w:ascii="Palatino Linotype" w:hAnsi="Palatino Linotype" w:cs="TimesNewRomanPSMT"/>
          <w:sz w:val="24"/>
          <w:szCs w:val="24"/>
        </w:rPr>
        <w:t>2</w:t>
      </w:r>
      <w:r w:rsidR="006217F8" w:rsidRPr="006C6DC4">
        <w:rPr>
          <w:rFonts w:ascii="Palatino Linotype" w:hAnsi="Palatino Linotype" w:cs="TimesNewRomanPSMT"/>
          <w:sz w:val="24"/>
          <w:szCs w:val="24"/>
        </w:rPr>
        <w:t>) Po odbiorze końcowym Wykonawca musi wystąpić o pozwolenie na użytkowanie obiektu, co jest warunkiem niezbędnym do zapłaty faktury końcowej.</w:t>
      </w:r>
    </w:p>
    <w:p w14:paraId="5EF5CC43" w14:textId="77777777" w:rsidR="00A662AE" w:rsidRDefault="00A662AE" w:rsidP="00A662AE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Calibri"/>
          <w:sz w:val="24"/>
          <w:szCs w:val="24"/>
        </w:rPr>
        <w:t xml:space="preserve">3) </w:t>
      </w: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Odbiór ostateczny (pogwarancyjny)</w:t>
      </w:r>
      <w:r w:rsidRPr="00BD2108">
        <w:rPr>
          <w:rFonts w:ascii="Palatino Linotype" w:hAnsi="Palatino Linotype" w:cs="TimesNewRomanPSMT"/>
          <w:sz w:val="24"/>
          <w:szCs w:val="24"/>
        </w:rPr>
        <w:t>, który następuje po upływie terminu</w:t>
      </w:r>
      <w:r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gwarancji ustalonego w umowie oraz termin na protokólarne stwierdzenie usunięcia</w:t>
      </w:r>
      <w:r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wad po upływie okresu rękojmi.</w:t>
      </w:r>
    </w:p>
    <w:p w14:paraId="1C7F6942" w14:textId="77777777" w:rsidR="00A662AE" w:rsidRPr="006217F8" w:rsidRDefault="00A662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color w:val="FF0000"/>
          <w:sz w:val="24"/>
          <w:szCs w:val="24"/>
        </w:rPr>
      </w:pPr>
    </w:p>
    <w:p w14:paraId="7AC9E381" w14:textId="77777777" w:rsidR="00FE67AE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§ 9</w:t>
      </w:r>
    </w:p>
    <w:p w14:paraId="51AF8E96" w14:textId="56FDF8B7" w:rsidR="00953E59" w:rsidRPr="00BD2108" w:rsidRDefault="00953E59" w:rsidP="00953E59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TimesNewRomanPSMT"/>
          <w:b/>
          <w:bCs/>
          <w:sz w:val="24"/>
          <w:szCs w:val="24"/>
        </w:rPr>
      </w:pPr>
      <w:r>
        <w:rPr>
          <w:rFonts w:ascii="Palatino Linotype" w:hAnsi="Palatino Linotype" w:cs="TimesNewRomanPSMT"/>
          <w:b/>
          <w:bCs/>
          <w:sz w:val="24"/>
          <w:szCs w:val="24"/>
        </w:rPr>
        <w:t>Cesja</w:t>
      </w:r>
    </w:p>
    <w:p w14:paraId="2E29B6B6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1. Nie dopuszcza się możliwości dokonania cesji wierzytelności na osoby trzecie.</w:t>
      </w:r>
    </w:p>
    <w:p w14:paraId="11533EDC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§ 10</w:t>
      </w:r>
    </w:p>
    <w:p w14:paraId="419F3020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Gwarancja i rękojmia za wady</w:t>
      </w:r>
    </w:p>
    <w:p w14:paraId="69B79BD1" w14:textId="3AE59E0B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 xml:space="preserve">1. Wykonawca udziela Zamawiającemu gwarancji jakości wykonania przedmiotu </w:t>
      </w:r>
      <w:r w:rsidRPr="006C6DC4">
        <w:rPr>
          <w:rFonts w:ascii="Palatino Linotype" w:hAnsi="Palatino Linotype" w:cs="TimesNewRomanPSMT"/>
          <w:sz w:val="24"/>
          <w:szCs w:val="24"/>
        </w:rPr>
        <w:t>umowy na</w:t>
      </w:r>
      <w:r w:rsidR="00C2664F" w:rsidRPr="006C6DC4">
        <w:rPr>
          <w:rFonts w:ascii="Palatino Linotype" w:hAnsi="Palatino Linotype" w:cs="TimesNewRomanPSMT"/>
          <w:sz w:val="24"/>
          <w:szCs w:val="24"/>
        </w:rPr>
        <w:t xml:space="preserve"> </w:t>
      </w:r>
      <w:r w:rsidRPr="006C6DC4">
        <w:rPr>
          <w:rFonts w:ascii="Palatino Linotype" w:hAnsi="Palatino Linotype" w:cs="TimesNewRomanPSMT"/>
          <w:sz w:val="24"/>
          <w:szCs w:val="24"/>
        </w:rPr>
        <w:t xml:space="preserve">okres </w:t>
      </w:r>
      <w:r w:rsidR="00C2664F" w:rsidRPr="006C6DC4">
        <w:rPr>
          <w:rFonts w:ascii="Palatino Linotype" w:hAnsi="Palatino Linotype" w:cs="TimesNewRomanPSMT"/>
          <w:sz w:val="24"/>
          <w:szCs w:val="24"/>
        </w:rPr>
        <w:t>……..</w:t>
      </w:r>
      <w:r w:rsidRPr="006C6DC4">
        <w:rPr>
          <w:rFonts w:ascii="Palatino Linotype" w:hAnsi="Palatino Linotype" w:cs="TimesNewRomanPSMT"/>
          <w:sz w:val="24"/>
          <w:szCs w:val="24"/>
        </w:rPr>
        <w:t xml:space="preserve"> miesięcy od dnia podpisania (bez uwag) protokołu odbioru </w:t>
      </w:r>
      <w:r w:rsidRPr="00BD2108">
        <w:rPr>
          <w:rFonts w:ascii="Palatino Linotype" w:hAnsi="Palatino Linotype" w:cs="TimesNewRomanPSMT"/>
          <w:sz w:val="24"/>
          <w:szCs w:val="24"/>
        </w:rPr>
        <w:t>końcowego.</w:t>
      </w:r>
    </w:p>
    <w:p w14:paraId="321EF895" w14:textId="3EB79BE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2. Wykonawca robót jest odpowiedzialny względem Zamawiającego z tytułu rękojmi za wady</w:t>
      </w:r>
      <w:r w:rsidR="00326BA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fizyczne robót objętych umową stwierdzone w toku czynności odbioru końcowego</w:t>
      </w:r>
      <w:r w:rsidR="00326BA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i powstałe w okresie gwarancyjnym. Uprawnienia Zamawiającego z tytułu rękojmi za wady</w:t>
      </w:r>
      <w:r w:rsidR="00326BA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fizyczne wygasają po upływie okresu gwarancji.</w:t>
      </w:r>
    </w:p>
    <w:p w14:paraId="3E776F66" w14:textId="26A16CA8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3. W okresie gwarancyjnym Wykonawca zobowiązany jest do nieodpłatnego usunięcia wad</w:t>
      </w:r>
      <w:r w:rsidR="00326BA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ujawnionych po odbiorze robót. Jeżeli Wykonawca nie usunie wad w przewidzianym</w:t>
      </w:r>
      <w:r w:rsidR="00326BA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terminie, Zamawiający może zlecić ich usunięcie innym osobom na koszt Wykonawcy.</w:t>
      </w:r>
    </w:p>
    <w:p w14:paraId="2B496292" w14:textId="2DA7CCDF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lastRenderedPageBreak/>
        <w:t>4. O wykryciu wady w okresie gwarancji Zamawiający jest obowiązany zawiadomić</w:t>
      </w:r>
      <w:r w:rsidR="00326BA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Wykonawcę na piśmie w terminie 7 dni od daty jej ujawnienia.</w:t>
      </w:r>
    </w:p>
    <w:p w14:paraId="65E19319" w14:textId="476C7CFF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5. Po odbiorze robót związanych z usunięciem wad z tytułu gwarancji, okres gwarancji ulega</w:t>
      </w:r>
      <w:r w:rsidR="00326BA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wydłużeniu o czas zgłoszenia do usunięcia wady.</w:t>
      </w:r>
    </w:p>
    <w:p w14:paraId="19D51B59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§ 11</w:t>
      </w:r>
    </w:p>
    <w:p w14:paraId="1F86E313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Kary umowne</w:t>
      </w:r>
    </w:p>
    <w:p w14:paraId="14C21D28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1. Strony postanawiają, że obowiązującą formę odszkodowania stanowią kary umowne.</w:t>
      </w:r>
    </w:p>
    <w:p w14:paraId="75E5456B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2. Kary te będą stosowane w następujących wypadkach i wysokościach:</w:t>
      </w:r>
    </w:p>
    <w:p w14:paraId="77A51B6B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Wykonawca zapłaci Zamawiającemu kary umowne:</w:t>
      </w:r>
    </w:p>
    <w:p w14:paraId="34158362" w14:textId="339775AA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a) za zwłokę w terminach określonych w § 2 spowodowane okolicznościami, za które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odpowiada Wykonawca w wysokości 0,2% wynagrodzenia umownego brutto- za każdy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dzień zwłoki,</w:t>
      </w:r>
    </w:p>
    <w:p w14:paraId="267DA129" w14:textId="79FAB92A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b) za zwłokę w usunięciu wad lub usterek stwierdzonych przy odbiorze lub w okresie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rękojmi za wady- w wysokości 0,2% wynagrodzenia umownego brutto za każdy dzień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zwłoki liczony od dnia wyznaczonego na usunięcie wad,</w:t>
      </w:r>
    </w:p>
    <w:p w14:paraId="72294B3B" w14:textId="11EC1A7F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c) z tytułu istnienia w przedmiocie umowy wad, które nie nadają się do usunięcia lub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uniemożliwiają jego użytkowanie - w wysokości 5% wynagrodzenia umownego brutto za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przedmiot odbioru,</w:t>
      </w:r>
    </w:p>
    <w:p w14:paraId="3F7F2E5D" w14:textId="76F943EC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d) za odstąpienie od umowy z przyczyn zależnych od Wykonawcy w wysokości 10%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wynagrodzenia umownego brutto,</w:t>
      </w:r>
    </w:p>
    <w:p w14:paraId="22901CD5" w14:textId="2FBE2ECF" w:rsidR="00133CA2" w:rsidRPr="00133CA2" w:rsidRDefault="00133CA2" w:rsidP="00133CA2">
      <w:pPr>
        <w:tabs>
          <w:tab w:val="left" w:pos="851"/>
        </w:tabs>
        <w:spacing w:after="0" w:line="276" w:lineRule="auto"/>
        <w:jc w:val="both"/>
        <w:rPr>
          <w:rFonts w:ascii="Palatino" w:hAnsi="Palatino"/>
          <w:sz w:val="24"/>
          <w:szCs w:val="24"/>
        </w:rPr>
      </w:pPr>
      <w:r w:rsidRPr="00133CA2">
        <w:rPr>
          <w:rFonts w:ascii="Palatino Linotype" w:hAnsi="Palatino Linotype" w:cs="TimesNewRomanPSMT"/>
          <w:sz w:val="24"/>
          <w:szCs w:val="24"/>
        </w:rPr>
        <w:t xml:space="preserve">e) </w:t>
      </w:r>
      <w:r w:rsidRPr="00133CA2">
        <w:rPr>
          <w:rFonts w:ascii="Palatino" w:hAnsi="Palatino"/>
          <w:sz w:val="24"/>
          <w:szCs w:val="24"/>
        </w:rPr>
        <w:t>w wysokości 0,1 % warto</w:t>
      </w:r>
      <w:r w:rsidRPr="00133CA2">
        <w:rPr>
          <w:rFonts w:ascii="Times New Roman" w:hAnsi="Times New Roman" w:cs="Times New Roman"/>
          <w:sz w:val="24"/>
          <w:szCs w:val="24"/>
        </w:rPr>
        <w:t>ś</w:t>
      </w:r>
      <w:r w:rsidRPr="00133CA2">
        <w:rPr>
          <w:rFonts w:ascii="Palatino" w:hAnsi="Palatino"/>
          <w:sz w:val="24"/>
          <w:szCs w:val="24"/>
        </w:rPr>
        <w:t>ci przedmiotu zam</w:t>
      </w:r>
      <w:r w:rsidRPr="00133CA2">
        <w:rPr>
          <w:rFonts w:ascii="Palatino" w:hAnsi="Palatino" w:cs="Palatino"/>
          <w:sz w:val="24"/>
          <w:szCs w:val="24"/>
        </w:rPr>
        <w:t>ó</w:t>
      </w:r>
      <w:r w:rsidRPr="00133CA2">
        <w:rPr>
          <w:rFonts w:ascii="Palatino" w:hAnsi="Palatino"/>
          <w:sz w:val="24"/>
          <w:szCs w:val="24"/>
        </w:rPr>
        <w:t>wienia brutto, za nie podj</w:t>
      </w:r>
      <w:r w:rsidRPr="00133CA2">
        <w:rPr>
          <w:rFonts w:ascii="Times New Roman" w:hAnsi="Times New Roman" w:cs="Times New Roman"/>
          <w:sz w:val="24"/>
          <w:szCs w:val="24"/>
        </w:rPr>
        <w:t>ę</w:t>
      </w:r>
      <w:r w:rsidRPr="00133CA2">
        <w:rPr>
          <w:rFonts w:ascii="Palatino" w:hAnsi="Palatino"/>
          <w:sz w:val="24"/>
          <w:szCs w:val="24"/>
        </w:rPr>
        <w:t>cie czynno</w:t>
      </w:r>
      <w:r w:rsidRPr="00133CA2">
        <w:rPr>
          <w:rFonts w:ascii="Times New Roman" w:hAnsi="Times New Roman" w:cs="Times New Roman"/>
          <w:sz w:val="24"/>
          <w:szCs w:val="24"/>
        </w:rPr>
        <w:t>ś</w:t>
      </w:r>
      <w:r w:rsidRPr="00133CA2">
        <w:rPr>
          <w:rFonts w:ascii="Palatino" w:hAnsi="Palatino"/>
          <w:sz w:val="24"/>
          <w:szCs w:val="24"/>
        </w:rPr>
        <w:t>ci serwisowej w terminie 48 godzin od pisemnego zg</w:t>
      </w:r>
      <w:r w:rsidRPr="00133CA2">
        <w:rPr>
          <w:rFonts w:ascii="Times New Roman" w:hAnsi="Times New Roman" w:cs="Times New Roman"/>
          <w:sz w:val="24"/>
          <w:szCs w:val="24"/>
        </w:rPr>
        <w:t>ł</w:t>
      </w:r>
      <w:r w:rsidRPr="00133CA2">
        <w:rPr>
          <w:rFonts w:ascii="Palatino" w:hAnsi="Palatino"/>
          <w:sz w:val="24"/>
          <w:szCs w:val="24"/>
        </w:rPr>
        <w:t>oszenia awarii.</w:t>
      </w:r>
    </w:p>
    <w:p w14:paraId="00B4C139" w14:textId="32831C44" w:rsidR="00FE67AE" w:rsidRPr="00BD2108" w:rsidRDefault="00133CA2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f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) zamawiający może potrącić należne kary umowne określone w pkt. 2 z wynagrodzenia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Wykonawcy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- Wykonawca wyraża zgodę na dokonanie takiego potrącenia,</w:t>
      </w:r>
    </w:p>
    <w:p w14:paraId="147F4661" w14:textId="3257D52F" w:rsidR="00D34C6D" w:rsidRDefault="00133CA2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g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) w przypadku nieuregulowania przez Wykonawcę kosztów z tytułu zużycia wody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i energii, Zamawiający może potrącić je z wynagrodzenia wykonawcy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- Wykonawca wyraża zgodę na dokonanie takiego potrącenia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,</w:t>
      </w:r>
    </w:p>
    <w:p w14:paraId="64BECD57" w14:textId="2DC40757" w:rsidR="00FE67AE" w:rsidRPr="00BD2108" w:rsidRDefault="00133CA2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h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) z tytułu braku zapłaty lub nieterminowej zapłaty wynagrodzenia należnego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podwykonawcom lub dalszym podwykonawcom, w wysokości 0,2% wynagrodzenia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umownego brutto,</w:t>
      </w:r>
    </w:p>
    <w:p w14:paraId="47BBC9F5" w14:textId="285DCA5A" w:rsidR="00FE67AE" w:rsidRPr="00BD2108" w:rsidRDefault="00133CA2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i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) z tytułu nieprzedłożenia do zaakceptowania projektu umowy o podwykonawstwo, której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przedmiotem są roboty budowlane, lub projektu jej zmiany, w wysokości 0,2%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wynagrodzenia umownego brutto,</w:t>
      </w:r>
    </w:p>
    <w:p w14:paraId="473010F0" w14:textId="7FDACCDB" w:rsidR="00FE67AE" w:rsidRPr="00BD2108" w:rsidRDefault="00133CA2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lastRenderedPageBreak/>
        <w:t>j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) z tytułu nieprzedłożenia poświadczonej za zgodność z oryginałem kopii umowy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o podwykonawstwo lub jej zmiany w wysokości 0,2% wynagrodzenia umownego brutto,</w:t>
      </w:r>
    </w:p>
    <w:p w14:paraId="0CBDEB50" w14:textId="65DC735D" w:rsidR="00FE67AE" w:rsidRPr="00BD2108" w:rsidRDefault="00133CA2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k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) z tytułu braku zmiany umowy o podwykonawstwo w zakresie terminu zapłaty,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="00FE67AE" w:rsidRPr="00BD2108">
        <w:rPr>
          <w:rFonts w:ascii="Palatino Linotype" w:hAnsi="Palatino Linotype" w:cs="TimesNewRomanPSMT"/>
          <w:sz w:val="24"/>
          <w:szCs w:val="24"/>
        </w:rPr>
        <w:t>w wysokości 0,2% wynagrodzenia umownego brutto,</w:t>
      </w:r>
    </w:p>
    <w:p w14:paraId="6CF906EB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3. Zamawiający zapłaci Wykonawcy kary umowne:</w:t>
      </w:r>
    </w:p>
    <w:p w14:paraId="56A731D9" w14:textId="04A90BBA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a) za zwłokę w przeprowadzeniu odbioru końcowego przedmiotu umowy pomimo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osiągnięcia gotowości do odbioru końcowego 0,2% wynagrodzenia umownego brutto za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każdy dzień zwłoki,</w:t>
      </w:r>
    </w:p>
    <w:p w14:paraId="3E80F1BA" w14:textId="2B5F520C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b) za odstąpienie od umowy z przyczyn zależnych od Zamawiającego w wysokości 10%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wynagrodzenia umownego brutto,</w:t>
      </w:r>
    </w:p>
    <w:p w14:paraId="73C63253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c) za zwłokę w zapłacie faktury – odsetki ustawowe.</w:t>
      </w:r>
    </w:p>
    <w:p w14:paraId="421D7FC4" w14:textId="35D9B84E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4. Strony zastrzegają sobie prawo do odszkodowania uzupełniającego przekraczającego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wysokość kar umownych do wysokości rzeczywiście poniesionej szkody.</w:t>
      </w:r>
    </w:p>
    <w:p w14:paraId="31536650" w14:textId="646B7F36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5. Kara pieniężna powinna być zapłacona przez Stronę, która naruszyła postanowienie umowy</w:t>
      </w:r>
      <w:r w:rsidR="00D34C6D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 terminie 10 dni od daty wystąpienia przez Stronę z żądaniem zapłaty.</w:t>
      </w:r>
    </w:p>
    <w:p w14:paraId="6788D5B1" w14:textId="77777777" w:rsidR="00FE67AE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§ 12</w:t>
      </w:r>
    </w:p>
    <w:p w14:paraId="683B77B8" w14:textId="34AA57F1" w:rsidR="00953E59" w:rsidRPr="00BD2108" w:rsidRDefault="00953E59" w:rsidP="00953E59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TimesNewRomanPSMT"/>
          <w:b/>
          <w:bCs/>
          <w:sz w:val="24"/>
          <w:szCs w:val="24"/>
        </w:rPr>
      </w:pPr>
      <w:r>
        <w:rPr>
          <w:rFonts w:ascii="Palatino Linotype" w:hAnsi="Palatino Linotype" w:cs="TimesNewRomanPSMT"/>
          <w:b/>
          <w:bCs/>
          <w:sz w:val="24"/>
          <w:szCs w:val="24"/>
        </w:rPr>
        <w:t>Zabezpieczenie należytego wykonania umowy</w:t>
      </w:r>
    </w:p>
    <w:p w14:paraId="4EC9811A" w14:textId="482ADF7C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1. Wykonawca zobowiązany jest do wniesienia- przed podpisaniem umowy- zabezpieczenia</w:t>
      </w:r>
      <w:r w:rsidR="009526A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 xml:space="preserve">należytego wykonania umowy (ZNWU) w wysokości </w:t>
      </w:r>
      <w:r w:rsidR="009526AA">
        <w:rPr>
          <w:rFonts w:ascii="Palatino Linotype" w:hAnsi="Palatino Linotype" w:cs="TimesNewRomanPSMT"/>
          <w:sz w:val="24"/>
          <w:szCs w:val="24"/>
        </w:rPr>
        <w:t>5</w:t>
      </w:r>
      <w:r w:rsidRPr="00BD2108">
        <w:rPr>
          <w:rFonts w:ascii="Palatino Linotype" w:hAnsi="Palatino Linotype" w:cs="TimesNewRomanPSMT"/>
          <w:sz w:val="24"/>
          <w:szCs w:val="24"/>
        </w:rPr>
        <w:t>% ceny podanej w ofercie.</w:t>
      </w:r>
      <w:r w:rsidR="009526A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ZNWU służy do pokrycia roszczeń z tytułu niewykonania lub nienależytego wykonania umowy.</w:t>
      </w:r>
    </w:p>
    <w:p w14:paraId="4D33C018" w14:textId="52A412D7" w:rsidR="00FE67AE" w:rsidRPr="009526AA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2. Zabezpieczenie wnoszone w pieniądzu należy wpłacić przelewem na rachunek bankowy</w:t>
      </w:r>
      <w:r w:rsidR="009526AA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Zamawiającego:</w:t>
      </w:r>
    </w:p>
    <w:p w14:paraId="555D3D46" w14:textId="4AECE2AB" w:rsidR="00FE67AE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6C6DC4">
        <w:rPr>
          <w:rFonts w:ascii="Palatino Linotype" w:hAnsi="Palatino Linotype" w:cs="TimesNewRomanPSMT"/>
          <w:sz w:val="24"/>
          <w:szCs w:val="24"/>
        </w:rPr>
        <w:t xml:space="preserve">- </w:t>
      </w:r>
      <w:r w:rsidR="009526AA" w:rsidRPr="006C6DC4">
        <w:rPr>
          <w:rFonts w:ascii="Palatino Linotype" w:hAnsi="Palatino Linotype" w:cs="TimesNewRomanPSMT"/>
          <w:sz w:val="24"/>
          <w:szCs w:val="24"/>
        </w:rPr>
        <w:t xml:space="preserve">Zakład Gospodarki Komunalnej „Bolesław” </w:t>
      </w:r>
      <w:r w:rsidRPr="006C6DC4">
        <w:rPr>
          <w:rFonts w:ascii="Palatino Linotype" w:hAnsi="Palatino Linotype" w:cs="TimesNewRomanPSMT"/>
          <w:sz w:val="24"/>
          <w:szCs w:val="24"/>
        </w:rPr>
        <w:t xml:space="preserve">Sp. z o. o.: </w:t>
      </w:r>
      <w:r w:rsidR="009526AA" w:rsidRPr="006C6DC4">
        <w:rPr>
          <w:rFonts w:ascii="Palatino Linotype" w:hAnsi="Palatino Linotype" w:cs="Arial"/>
          <w:sz w:val="24"/>
          <w:szCs w:val="24"/>
        </w:rPr>
        <w:t xml:space="preserve">ING Bank Śląski S.A. </w:t>
      </w:r>
      <w:r w:rsidR="009526AA" w:rsidRPr="006C6DC4">
        <w:rPr>
          <w:rFonts w:ascii="Palatino Linotype" w:hAnsi="Palatino Linotype" w:cs="Arial"/>
          <w:b/>
          <w:sz w:val="24"/>
          <w:szCs w:val="24"/>
        </w:rPr>
        <w:t>37 1050 1445 1000 0022 9428 6253</w:t>
      </w:r>
    </w:p>
    <w:p w14:paraId="7D24BCA7" w14:textId="69EFBC80" w:rsidR="00F65DB2" w:rsidRPr="00225E53" w:rsidRDefault="00F65DB2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" w:hAnsi="Palatino" w:cs="TimesNewRomanPSMT"/>
          <w:sz w:val="24"/>
          <w:szCs w:val="24"/>
        </w:rPr>
      </w:pPr>
      <w:r w:rsidRPr="00225E53">
        <w:rPr>
          <w:rFonts w:ascii="Palatino Linotype" w:hAnsi="Palatino Linotype" w:cs="Arial"/>
          <w:sz w:val="24"/>
          <w:szCs w:val="24"/>
        </w:rPr>
        <w:t>3</w:t>
      </w:r>
      <w:r>
        <w:rPr>
          <w:rFonts w:ascii="Palatino Linotype" w:hAnsi="Palatino Linotype" w:cs="Arial"/>
          <w:b/>
          <w:sz w:val="24"/>
          <w:szCs w:val="24"/>
        </w:rPr>
        <w:t xml:space="preserve">. </w:t>
      </w:r>
      <w:r w:rsidR="00225E53" w:rsidRPr="00225E53">
        <w:rPr>
          <w:rFonts w:ascii="Palatino" w:hAnsi="Palatino" w:cs="TimesNewRomanPSMT"/>
          <w:sz w:val="24"/>
          <w:szCs w:val="24"/>
        </w:rPr>
        <w:t>Zabezpieczenie wnoszone</w:t>
      </w:r>
      <w:r w:rsidR="00225E53" w:rsidRPr="00225E53">
        <w:rPr>
          <w:rFonts w:ascii="Palatino" w:hAnsi="Palatino"/>
          <w:sz w:val="24"/>
          <w:szCs w:val="24"/>
        </w:rPr>
        <w:t xml:space="preserve"> </w:t>
      </w:r>
      <w:r w:rsidRPr="00225E53">
        <w:rPr>
          <w:rFonts w:ascii="Palatino" w:hAnsi="Palatino"/>
          <w:sz w:val="24"/>
          <w:szCs w:val="24"/>
        </w:rPr>
        <w:t>w formie gwarancji ubezpieczeniowej nr ……………………z dnia ……………………… 2020r.</w:t>
      </w:r>
    </w:p>
    <w:p w14:paraId="75047720" w14:textId="2B5A0113" w:rsidR="00FE67AE" w:rsidRPr="006C6DC4" w:rsidRDefault="00225E53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4</w:t>
      </w:r>
      <w:r w:rsidR="00FE67AE" w:rsidRPr="006C6DC4">
        <w:rPr>
          <w:rFonts w:ascii="Palatino Linotype" w:hAnsi="Palatino Linotype" w:cs="TimesNewRomanPSMT"/>
          <w:sz w:val="24"/>
          <w:szCs w:val="24"/>
        </w:rPr>
        <w:t>. Zabezpieczenie należytego wykonania umowy zostanie zwrócone:</w:t>
      </w:r>
    </w:p>
    <w:p w14:paraId="07FCBD64" w14:textId="04800474" w:rsidR="00FE67AE" w:rsidRPr="006C6DC4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6C6DC4">
        <w:rPr>
          <w:rFonts w:ascii="Palatino Linotype" w:hAnsi="Palatino Linotype" w:cs="TimesNewRomanPSMT"/>
          <w:sz w:val="24"/>
          <w:szCs w:val="24"/>
        </w:rPr>
        <w:t>1) 70% w ciągu 30 dni od dnia wykonania zamówienia i uznania przez zamawiającego za</w:t>
      </w:r>
      <w:r w:rsidR="009526AA" w:rsidRPr="006C6DC4">
        <w:rPr>
          <w:rFonts w:ascii="Palatino Linotype" w:hAnsi="Palatino Linotype" w:cs="TimesNewRomanPSMT"/>
          <w:sz w:val="24"/>
          <w:szCs w:val="24"/>
        </w:rPr>
        <w:t xml:space="preserve"> </w:t>
      </w:r>
      <w:r w:rsidRPr="006C6DC4">
        <w:rPr>
          <w:rFonts w:ascii="Palatino Linotype" w:hAnsi="Palatino Linotype" w:cs="TimesNewRomanPSMT"/>
          <w:sz w:val="24"/>
          <w:szCs w:val="24"/>
        </w:rPr>
        <w:t>należycie wykonane,</w:t>
      </w:r>
    </w:p>
    <w:p w14:paraId="05FA6C37" w14:textId="77777777" w:rsidR="00FE67AE" w:rsidRPr="006C6DC4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6C6DC4">
        <w:rPr>
          <w:rFonts w:ascii="Palatino Linotype" w:hAnsi="Palatino Linotype" w:cs="TimesNewRomanPSMT"/>
          <w:sz w:val="24"/>
          <w:szCs w:val="24"/>
        </w:rPr>
        <w:t>2) 30% w ciągu 15 dni po upływie okresu rękojmi za wady.</w:t>
      </w:r>
    </w:p>
    <w:p w14:paraId="73162702" w14:textId="77777777" w:rsidR="00FE67AE" w:rsidRPr="009526AA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MT"/>
          <w:b/>
          <w:bCs/>
          <w:sz w:val="24"/>
          <w:szCs w:val="24"/>
        </w:rPr>
      </w:pPr>
      <w:r w:rsidRPr="009526AA">
        <w:rPr>
          <w:rFonts w:ascii="Palatino Linotype" w:hAnsi="Palatino Linotype" w:cs="TimesNewRomanPSMT"/>
          <w:b/>
          <w:bCs/>
          <w:sz w:val="24"/>
          <w:szCs w:val="24"/>
        </w:rPr>
        <w:t>§ 13</w:t>
      </w:r>
    </w:p>
    <w:p w14:paraId="33E37E4D" w14:textId="77777777" w:rsidR="00FE67AE" w:rsidRPr="009526AA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b/>
          <w:bCs/>
          <w:sz w:val="24"/>
          <w:szCs w:val="24"/>
        </w:rPr>
      </w:pPr>
      <w:r w:rsidRPr="009526AA">
        <w:rPr>
          <w:rFonts w:ascii="Palatino Linotype" w:hAnsi="Palatino Linotype" w:cs="TimesNewRomanPSMT"/>
          <w:b/>
          <w:bCs/>
          <w:sz w:val="24"/>
          <w:szCs w:val="24"/>
        </w:rPr>
        <w:t>Odstąpienie od umowy</w:t>
      </w:r>
    </w:p>
    <w:p w14:paraId="40EB9573" w14:textId="7768456B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lastRenderedPageBreak/>
        <w:t>Oprócz przypadków wymienionych w treści tytułu XV Kodeksu cywilnego, stronom przysługuje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prawo odstąpienia od umowy w następujących sytuacjach:</w:t>
      </w:r>
    </w:p>
    <w:p w14:paraId="28D1247C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1. Zamawiającemu przysługuje prawo odstąpienia od umowy:</w:t>
      </w:r>
    </w:p>
    <w:p w14:paraId="4ED2C057" w14:textId="4A330452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a) w razie zaistnienia istotnej zmiany okoliczności powodującej, że wykonanie umowy nie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leży w interesie publicznym, czego nie można było przewidzieć w chwili zawarcia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umowy. Odstąpienie od umowy, w tym wypadku może nastąpić w terminie 30 dni od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powzięcia wiadomości o powyższych okolicznościach,</w:t>
      </w:r>
    </w:p>
    <w:p w14:paraId="062997AF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b) gdy zostanie ogłoszona upadłość lub rozwiązanie firmy Wykonawcy,</w:t>
      </w:r>
    </w:p>
    <w:p w14:paraId="04ACD265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c) gdy zostanie wydany nakaz zajęcia majątku Wykonawcy,</w:t>
      </w:r>
    </w:p>
    <w:p w14:paraId="2FB187E9" w14:textId="55DDEE6D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d) gdy wykonawca nie rozpoczął robót bez uzasadnionych przyczyn oraz nie kontynuuje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ich pomimo wezwania Zamawiającego złożonego na piśmie lub przerwał realizację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robót i przerwa z winy Wykonawcy trwa dłużej niż 10 dni,</w:t>
      </w:r>
    </w:p>
    <w:p w14:paraId="2A7A0709" w14:textId="76CBD32C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e) w przypadku braku środków finansowych, czego Zamawiający nie mógł przewidzieć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przy zawieraniu umowy Zamawiający może odstąpić od umowy lub ograniczyć zakres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rzeczowy,</w:t>
      </w:r>
    </w:p>
    <w:p w14:paraId="6423B4C8" w14:textId="37344AB8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f) w przypadku nie realizowania robót zgodnie z harmonogramem lub stwierdzenia, że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jakość wykonanych robót nie odpowiada obowiązującym normom i warunkom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technicznym wykonania i odbioru robót budowlanych,</w:t>
      </w:r>
    </w:p>
    <w:p w14:paraId="77C92BE0" w14:textId="4D7E6FDE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g) gdy wykonawca realizuje roboty przewidziane niniejszą umową w sposób niezgodny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 niniejszą umową, dokumentacją projektową, specyfikacjami technicznymi lub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wskazaniami zamawiającego - w terminie 14 dni od dnia stwierdzenia przez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zamawiającego danej okoliczności,</w:t>
      </w:r>
    </w:p>
    <w:p w14:paraId="0A9BD712" w14:textId="55A08DAA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h) jeżeli po proponowanym odbiorze w przedmiocie umowy występują wady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uniemożliwiające użytkowanie przedmiotu umowy,</w:t>
      </w:r>
    </w:p>
    <w:p w14:paraId="2C714AA6" w14:textId="7849E8BE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i) w przypadku wielokrotnego (więcej niż 2 razy) dokonywania bezpośredniej zapłaty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podwykonawcy lub dalszemu podwykonawcy lub dokonania bezpośrednich zapłat na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sumę większą niż 5% wartości umowy w sprawie zamówienia publicznego.</w:t>
      </w:r>
    </w:p>
    <w:p w14:paraId="114982BF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2. Wykonawcy przysługuje prawo odstąpienia od umowy jeżeli:</w:t>
      </w:r>
    </w:p>
    <w:p w14:paraId="4C2994F4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a) Zamawiający odmawia bez uzasadnionej przyczyny przystąpienia do odbioru robót,</w:t>
      </w:r>
    </w:p>
    <w:p w14:paraId="236279E4" w14:textId="6CC80E3D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b) Zamawiający zawiadomi Wykonawcę, iż wobec zaistnienia uprzednio nie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przewidzianych okoliczności, nie będzie mógł spełnić swoich zobowiązań umownych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wobec Wykonawcy.</w:t>
      </w:r>
    </w:p>
    <w:p w14:paraId="37E64D64" w14:textId="472F0765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3. Odstąpienie od umowy powinno nastąpić w formie pisemnej z uzasadnieniem pod rygorem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nieważności takiego oświadczenia.</w:t>
      </w:r>
    </w:p>
    <w:p w14:paraId="2E73087C" w14:textId="40D5DB1A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lastRenderedPageBreak/>
        <w:t>4. W przypadkach określonych w ust. 1 i 2 Wykonawcy przysługuje wynagrodzenie za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wykonane części umowy. Wykonawca nie będzie zgłaszać roszczeń z tytułu niewykonanej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części umowy.</w:t>
      </w:r>
    </w:p>
    <w:p w14:paraId="7D551210" w14:textId="1A788B34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5. W przypadkach odstąpienia od umowy Wykonawcę oraz Zamawiającego obciążają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następujące obowiązki szczegółowe:</w:t>
      </w:r>
    </w:p>
    <w:p w14:paraId="43A2FA5B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a) w terminie 7 dni od daty odstąpienia od umowy Wykonawca przy udziale Zamawiającego</w:t>
      </w:r>
    </w:p>
    <w:p w14:paraId="54E9E8CC" w14:textId="7CFFBD3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sporządzi szczegółowy protokół inwentaryzacji robót w toku wg stanu na dzień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odstąpienia,</w:t>
      </w:r>
    </w:p>
    <w:p w14:paraId="5F6C4716" w14:textId="100E9F58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b)Wykonawca zabezpieczy przerwane roboty w zakresie obustronnie uzgodnionym na koszt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tej strony, z której to winy nastąpiło odstąpienie od umowy,</w:t>
      </w:r>
    </w:p>
    <w:p w14:paraId="45E71147" w14:textId="516FCCA3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c) Wykonawca niezwłocznie, a najpóźniej w terminie 30 dni usunie z terenu budowy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urządzenie zaplecza przez niego dostarczone, na koszt strony, która spowodowała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odstąpienie od umowy,</w:t>
      </w:r>
    </w:p>
    <w:p w14:paraId="68354FCC" w14:textId="6DD8B673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d)W przypadku gdy Wykonawca odmawia sporządzenia inwentaryzacji robót w toku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i rozliczenia robót, Zamawiający wykona jednostronnie rozliczenie i inwentaryzację,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którą przekaże do wiadomości Wykonawcy robót.</w:t>
      </w:r>
    </w:p>
    <w:p w14:paraId="60433EB7" w14:textId="77777777" w:rsidR="00FE67AE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§ 14</w:t>
      </w:r>
    </w:p>
    <w:p w14:paraId="05FC7FBD" w14:textId="6D0F8EC3" w:rsidR="00953E59" w:rsidRPr="00BD2108" w:rsidRDefault="00953E59" w:rsidP="00953E59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TimesNewRomanPSMT"/>
          <w:b/>
          <w:bCs/>
          <w:sz w:val="24"/>
          <w:szCs w:val="24"/>
        </w:rPr>
      </w:pPr>
      <w:r>
        <w:rPr>
          <w:rFonts w:ascii="Palatino Linotype" w:hAnsi="Palatino Linotype" w:cs="TimesNewRomanPSMT"/>
          <w:b/>
          <w:bCs/>
          <w:sz w:val="24"/>
          <w:szCs w:val="24"/>
        </w:rPr>
        <w:t>Prawa i obowiązki</w:t>
      </w:r>
    </w:p>
    <w:p w14:paraId="734DA24E" w14:textId="748F7C50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1. Prawa i obowiązki Zamawiającego i Wykonawcy regulują obowiązujące w Polsce przepisy,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a przede wszystkim:</w:t>
      </w:r>
    </w:p>
    <w:p w14:paraId="04588453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a) Kodeks Cywilny,</w:t>
      </w:r>
    </w:p>
    <w:p w14:paraId="6BC2E04C" w14:textId="513E6588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b) Prawo budowlane z dnia 7 l</w:t>
      </w:r>
      <w:r w:rsidR="006C6DC4">
        <w:rPr>
          <w:rFonts w:ascii="Palatino Linotype" w:hAnsi="Palatino Linotype" w:cs="TimesNewRomanPSMT"/>
          <w:sz w:val="24"/>
          <w:szCs w:val="24"/>
        </w:rPr>
        <w:t>ipca 1994 r. (j.t. Dz. U. z 2019</w:t>
      </w:r>
      <w:r w:rsidRPr="00BD2108">
        <w:rPr>
          <w:rFonts w:ascii="Palatino Linotype" w:hAnsi="Palatino Linotype" w:cs="TimesNewRomanPSMT"/>
          <w:sz w:val="24"/>
          <w:szCs w:val="24"/>
        </w:rPr>
        <w:t xml:space="preserve"> r. poz. 11</w:t>
      </w:r>
      <w:r w:rsidR="006C6DC4">
        <w:rPr>
          <w:rFonts w:ascii="Palatino Linotype" w:hAnsi="Palatino Linotype" w:cs="TimesNewRomanPSMT"/>
          <w:sz w:val="24"/>
          <w:szCs w:val="24"/>
        </w:rPr>
        <w:t>86</w:t>
      </w:r>
      <w:r w:rsidRPr="00BD2108">
        <w:rPr>
          <w:rFonts w:ascii="Palatino Linotype" w:hAnsi="Palatino Linotype" w:cs="TimesNewRomanPSMT"/>
          <w:sz w:val="24"/>
          <w:szCs w:val="24"/>
        </w:rPr>
        <w:t xml:space="preserve"> z </w:t>
      </w:r>
      <w:proofErr w:type="spellStart"/>
      <w:r w:rsidRPr="00BD2108">
        <w:rPr>
          <w:rFonts w:ascii="Palatino Linotype" w:hAnsi="Palatino Linotype" w:cs="TimesNewRomanPSMT"/>
          <w:sz w:val="24"/>
          <w:szCs w:val="24"/>
        </w:rPr>
        <w:t>późn</w:t>
      </w:r>
      <w:proofErr w:type="spellEnd"/>
      <w:r w:rsidRPr="00BD2108">
        <w:rPr>
          <w:rFonts w:ascii="Palatino Linotype" w:hAnsi="Palatino Linotype" w:cs="TimesNewRomanPSMT"/>
          <w:sz w:val="24"/>
          <w:szCs w:val="24"/>
        </w:rPr>
        <w:t>.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zm.) wraz z przepisami wykonawczymi,</w:t>
      </w:r>
    </w:p>
    <w:p w14:paraId="2E23BF78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c) Polskie Normy,</w:t>
      </w:r>
    </w:p>
    <w:p w14:paraId="23B8BD67" w14:textId="6DD30830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d) Prawo zamówień publicznych z dnia 29 stycznia 2004 r. (j.t. Dz. U.</w:t>
      </w:r>
      <w:r w:rsidR="006C6DC4">
        <w:rPr>
          <w:rFonts w:ascii="Palatino Linotype" w:hAnsi="Palatino Linotype" w:cs="TimesNewRomanPSMT"/>
          <w:sz w:val="24"/>
          <w:szCs w:val="24"/>
        </w:rPr>
        <w:t xml:space="preserve"> 2019 poz. 1843</w:t>
      </w:r>
      <w:r w:rsidRPr="00BD2108">
        <w:rPr>
          <w:rFonts w:ascii="Palatino Linotype" w:hAnsi="Palatino Linotype" w:cs="TimesNewRomanPSMT"/>
          <w:sz w:val="24"/>
          <w:szCs w:val="24"/>
        </w:rPr>
        <w:t xml:space="preserve"> z </w:t>
      </w:r>
      <w:proofErr w:type="spellStart"/>
      <w:r w:rsidRPr="00BD2108">
        <w:rPr>
          <w:rFonts w:ascii="Palatino Linotype" w:hAnsi="Palatino Linotype" w:cs="TimesNewRomanPSMT"/>
          <w:sz w:val="24"/>
          <w:szCs w:val="24"/>
        </w:rPr>
        <w:t>późn</w:t>
      </w:r>
      <w:proofErr w:type="spellEnd"/>
      <w:r w:rsidRPr="00BD2108">
        <w:rPr>
          <w:rFonts w:ascii="Palatino Linotype" w:hAnsi="Palatino Linotype" w:cs="TimesNewRomanPSMT"/>
          <w:sz w:val="24"/>
          <w:szCs w:val="24"/>
        </w:rPr>
        <w:t>.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zm.)</w:t>
      </w:r>
    </w:p>
    <w:p w14:paraId="0146CCCC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2. Integralną część niniejszej umowy stanowią dokumenty:</w:t>
      </w:r>
    </w:p>
    <w:p w14:paraId="142B6050" w14:textId="77777777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a) oferta przetargowa Wykonawcy,</w:t>
      </w:r>
    </w:p>
    <w:p w14:paraId="1D2CED03" w14:textId="7EEBF069" w:rsidR="00FE67AE" w:rsidRPr="00BD2108" w:rsidRDefault="00FE67AE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b) specyfikacja istotnych warunków zamówienia wraz z załącznikami, wyjaśnienia</w:t>
      </w:r>
      <w:r w:rsidR="005A7BAB">
        <w:rPr>
          <w:rFonts w:ascii="Palatino Linotype" w:hAnsi="Palatino Linotype" w:cs="TimesNewRomanPSMT"/>
          <w:sz w:val="24"/>
          <w:szCs w:val="24"/>
        </w:rPr>
        <w:t xml:space="preserve"> </w:t>
      </w:r>
      <w:r w:rsidRPr="00BD2108">
        <w:rPr>
          <w:rFonts w:ascii="Palatino Linotype" w:hAnsi="Palatino Linotype" w:cs="TimesNewRomanPSMT"/>
          <w:sz w:val="24"/>
          <w:szCs w:val="24"/>
        </w:rPr>
        <w:t>i zmiany SIWZ.</w:t>
      </w:r>
    </w:p>
    <w:p w14:paraId="5F8D3C31" w14:textId="77777777" w:rsidR="00FE67AE" w:rsidRDefault="00FE67AE" w:rsidP="00CA26C6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NewRomanPSMT"/>
          <w:b/>
          <w:bCs/>
          <w:sz w:val="24"/>
          <w:szCs w:val="24"/>
        </w:rPr>
      </w:pPr>
      <w:r w:rsidRPr="00BD2108">
        <w:rPr>
          <w:rFonts w:ascii="Palatino Linotype" w:hAnsi="Palatino Linotype" w:cs="TimesNewRomanPSMT"/>
          <w:b/>
          <w:bCs/>
          <w:sz w:val="24"/>
          <w:szCs w:val="24"/>
        </w:rPr>
        <w:t>§ 15</w:t>
      </w:r>
    </w:p>
    <w:p w14:paraId="6101D6C0" w14:textId="568A78AE" w:rsidR="00953E59" w:rsidRPr="00BD2108" w:rsidRDefault="00953E59" w:rsidP="00953E59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TimesNewRomanPSMT"/>
          <w:b/>
          <w:bCs/>
          <w:sz w:val="24"/>
          <w:szCs w:val="24"/>
        </w:rPr>
      </w:pPr>
      <w:r>
        <w:rPr>
          <w:rFonts w:ascii="Palatino Linotype" w:hAnsi="Palatino Linotype" w:cs="TimesNewRomanPSMT"/>
          <w:b/>
          <w:bCs/>
          <w:sz w:val="24"/>
          <w:szCs w:val="24"/>
        </w:rPr>
        <w:t>Postanowienia końcowe</w:t>
      </w:r>
    </w:p>
    <w:p w14:paraId="12DFF73A" w14:textId="77777777" w:rsidR="00953E59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Palatino Linotype" w:hAnsi="Palatino Linotype" w:cs="TimesNewRomanPSMT"/>
          <w:sz w:val="24"/>
          <w:szCs w:val="24"/>
        </w:rPr>
      </w:pPr>
      <w:r w:rsidRPr="00953E59">
        <w:rPr>
          <w:rFonts w:ascii="Palatino Linotype" w:hAnsi="Palatino Linotype" w:cs="TimesNewRomanPSMT"/>
          <w:sz w:val="24"/>
          <w:szCs w:val="24"/>
        </w:rPr>
        <w:t>Zamawiający przewiduje możliwość istotnych zmian zawartej umowy w stosunku do treści</w:t>
      </w:r>
      <w:r w:rsidR="005A7BAB" w:rsidRPr="00953E59">
        <w:rPr>
          <w:rFonts w:ascii="Palatino Linotype" w:hAnsi="Palatino Linotype" w:cs="TimesNewRomanPSMT"/>
          <w:sz w:val="24"/>
          <w:szCs w:val="24"/>
        </w:rPr>
        <w:t xml:space="preserve"> </w:t>
      </w:r>
      <w:r w:rsidRPr="00953E59">
        <w:rPr>
          <w:rFonts w:ascii="Palatino Linotype" w:hAnsi="Palatino Linotype" w:cs="TimesNewRomanPSMT"/>
          <w:sz w:val="24"/>
          <w:szCs w:val="24"/>
        </w:rPr>
        <w:t>oferty z zachowaniem zasad określonych w specyfikacji istotnych warunków zamówienia.</w:t>
      </w:r>
    </w:p>
    <w:p w14:paraId="020A8B96" w14:textId="77777777" w:rsidR="00953E59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Palatino Linotype" w:hAnsi="Palatino Linotype" w:cs="TimesNewRomanPSMT"/>
          <w:sz w:val="24"/>
          <w:szCs w:val="24"/>
        </w:rPr>
      </w:pPr>
      <w:r w:rsidRPr="00953E59">
        <w:rPr>
          <w:rFonts w:ascii="Palatino Linotype" w:hAnsi="Palatino Linotype" w:cs="TimesNewRomanPSMT"/>
          <w:sz w:val="24"/>
          <w:szCs w:val="24"/>
        </w:rPr>
        <w:lastRenderedPageBreak/>
        <w:t>Ewentualne spory wynikające z postanowień niniejszej umowy będą rozstrzygane przez Sąd</w:t>
      </w:r>
      <w:r w:rsidR="005A7BAB" w:rsidRPr="00953E59">
        <w:rPr>
          <w:rFonts w:ascii="Palatino Linotype" w:hAnsi="Palatino Linotype" w:cs="TimesNewRomanPSMT"/>
          <w:sz w:val="24"/>
          <w:szCs w:val="24"/>
        </w:rPr>
        <w:t xml:space="preserve"> </w:t>
      </w:r>
      <w:r w:rsidRPr="00953E59">
        <w:rPr>
          <w:rFonts w:ascii="Palatino Linotype" w:hAnsi="Palatino Linotype" w:cs="TimesNewRomanPSMT"/>
          <w:sz w:val="24"/>
          <w:szCs w:val="24"/>
        </w:rPr>
        <w:t>właściwy dla siedziby Zamawiającego.</w:t>
      </w:r>
    </w:p>
    <w:p w14:paraId="782FE205" w14:textId="77777777" w:rsidR="00953E59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Palatino Linotype" w:hAnsi="Palatino Linotype" w:cs="TimesNewRomanPSMT"/>
          <w:sz w:val="24"/>
          <w:szCs w:val="24"/>
        </w:rPr>
      </w:pPr>
      <w:r w:rsidRPr="00953E59">
        <w:rPr>
          <w:rFonts w:ascii="Palatino Linotype" w:hAnsi="Palatino Linotype" w:cs="TimesNewRomanPSMT"/>
          <w:sz w:val="24"/>
          <w:szCs w:val="24"/>
        </w:rPr>
        <w:t>W sprawach nieuregulowanych niniejszą umową mają zastosowanie odpowiednie przepisy</w:t>
      </w:r>
      <w:r w:rsidR="005A7BAB" w:rsidRPr="00953E59">
        <w:rPr>
          <w:rFonts w:ascii="Palatino Linotype" w:hAnsi="Palatino Linotype" w:cs="TimesNewRomanPSMT"/>
          <w:sz w:val="24"/>
          <w:szCs w:val="24"/>
        </w:rPr>
        <w:t xml:space="preserve"> </w:t>
      </w:r>
      <w:r w:rsidRPr="00953E59">
        <w:rPr>
          <w:rFonts w:ascii="Palatino Linotype" w:hAnsi="Palatino Linotype" w:cs="TimesNewRomanPSMT"/>
          <w:sz w:val="24"/>
          <w:szCs w:val="24"/>
        </w:rPr>
        <w:t>Kodeksu Cywilnego, ustawy Prawo zamówień publicznych oraz przepisy Prawa budowlanego.</w:t>
      </w:r>
    </w:p>
    <w:p w14:paraId="45512F19" w14:textId="5688AD0B" w:rsidR="00953E59" w:rsidRDefault="00953E59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sz w:val="24"/>
          <w:szCs w:val="24"/>
        </w:rPr>
        <w:t>Klauzula informacyjna stanowi załącznik do umowy.</w:t>
      </w:r>
    </w:p>
    <w:p w14:paraId="1C832B08" w14:textId="5FFEE0D6" w:rsidR="00FE67AE" w:rsidRPr="00953E59" w:rsidRDefault="00FE67AE" w:rsidP="0095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Palatino Linotype" w:hAnsi="Palatino Linotype" w:cs="TimesNewRomanPSMT"/>
          <w:sz w:val="24"/>
          <w:szCs w:val="24"/>
        </w:rPr>
      </w:pPr>
      <w:r w:rsidRPr="00953E59">
        <w:rPr>
          <w:rFonts w:ascii="Palatino Linotype" w:hAnsi="Palatino Linotype" w:cs="TimesNewRomanPSMT"/>
          <w:sz w:val="24"/>
          <w:szCs w:val="24"/>
        </w:rPr>
        <w:t>Umowę niniejszą sporządza się w 2 jednobrzmiących egzemplarzach, po 1 egz. dla każdej ze</w:t>
      </w:r>
      <w:r w:rsidR="005A7BAB" w:rsidRPr="00953E59">
        <w:rPr>
          <w:rFonts w:ascii="Palatino Linotype" w:hAnsi="Palatino Linotype" w:cs="TimesNewRomanPSMT"/>
          <w:sz w:val="24"/>
          <w:szCs w:val="24"/>
        </w:rPr>
        <w:t xml:space="preserve"> </w:t>
      </w:r>
      <w:r w:rsidRPr="00953E59">
        <w:rPr>
          <w:rFonts w:ascii="Palatino Linotype" w:hAnsi="Palatino Linotype" w:cs="TimesNewRomanPSMT"/>
          <w:sz w:val="24"/>
          <w:szCs w:val="24"/>
        </w:rPr>
        <w:t>stron.</w:t>
      </w:r>
    </w:p>
    <w:p w14:paraId="34570202" w14:textId="77777777" w:rsidR="005A7BAB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</w:p>
    <w:p w14:paraId="348615CA" w14:textId="77777777" w:rsidR="005A7BAB" w:rsidRDefault="005A7BAB" w:rsidP="00CA26C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NewRomanPSMT"/>
          <w:sz w:val="24"/>
          <w:szCs w:val="24"/>
        </w:rPr>
      </w:pPr>
    </w:p>
    <w:p w14:paraId="6F16A5AC" w14:textId="5305B21F" w:rsidR="00FE67AE" w:rsidRPr="00BD2108" w:rsidRDefault="00FE67AE" w:rsidP="002B3A2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Palatino Linotype" w:hAnsi="Palatino Linotype" w:cs="TimesNewRomanPSMT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ZAMAWIAJĄCY</w:t>
      </w:r>
      <w:r w:rsidR="005A7BAB">
        <w:rPr>
          <w:rFonts w:ascii="Palatino Linotype" w:hAnsi="Palatino Linotype" w:cs="TimesNewRomanPSMT"/>
          <w:sz w:val="24"/>
          <w:szCs w:val="24"/>
        </w:rPr>
        <w:t>:</w:t>
      </w:r>
      <w:r w:rsidR="005A7BAB">
        <w:rPr>
          <w:rFonts w:ascii="Palatino Linotype" w:hAnsi="Palatino Linotype" w:cs="TimesNewRomanPSMT"/>
          <w:sz w:val="24"/>
          <w:szCs w:val="24"/>
        </w:rPr>
        <w:tab/>
      </w:r>
      <w:r w:rsidR="005A7BAB">
        <w:rPr>
          <w:rFonts w:ascii="Palatino Linotype" w:hAnsi="Palatino Linotype" w:cs="TimesNewRomanPSMT"/>
          <w:sz w:val="24"/>
          <w:szCs w:val="24"/>
        </w:rPr>
        <w:tab/>
      </w:r>
      <w:r w:rsidR="005A7BAB">
        <w:rPr>
          <w:rFonts w:ascii="Palatino Linotype" w:hAnsi="Palatino Linotype" w:cs="TimesNewRomanPSMT"/>
          <w:sz w:val="24"/>
          <w:szCs w:val="24"/>
        </w:rPr>
        <w:tab/>
      </w:r>
      <w:r w:rsidR="005A7BAB">
        <w:rPr>
          <w:rFonts w:ascii="Palatino Linotype" w:hAnsi="Palatino Linotype" w:cs="TimesNewRomanPSMT"/>
          <w:sz w:val="24"/>
          <w:szCs w:val="24"/>
        </w:rPr>
        <w:tab/>
      </w:r>
      <w:r w:rsidR="005A7BAB">
        <w:rPr>
          <w:rFonts w:ascii="Palatino Linotype" w:hAnsi="Palatino Linotype" w:cs="TimesNewRomanPSMT"/>
          <w:sz w:val="24"/>
          <w:szCs w:val="24"/>
        </w:rPr>
        <w:tab/>
      </w:r>
      <w:r w:rsidR="005A7BAB">
        <w:rPr>
          <w:rFonts w:ascii="Palatino Linotype" w:hAnsi="Palatino Linotype" w:cs="TimesNewRomanPSMT"/>
          <w:sz w:val="24"/>
          <w:szCs w:val="24"/>
        </w:rPr>
        <w:tab/>
      </w:r>
      <w:r w:rsidRPr="00BD2108">
        <w:rPr>
          <w:rFonts w:ascii="Palatino Linotype" w:hAnsi="Palatino Linotype" w:cs="TimesNewRomanPSMT"/>
          <w:sz w:val="24"/>
          <w:szCs w:val="24"/>
        </w:rPr>
        <w:t>WYKONAWCA</w:t>
      </w:r>
      <w:r w:rsidR="005A7BAB">
        <w:rPr>
          <w:rFonts w:ascii="Palatino Linotype" w:hAnsi="Palatino Linotype" w:cs="TimesNewRomanPSMT"/>
          <w:sz w:val="24"/>
          <w:szCs w:val="24"/>
        </w:rPr>
        <w:t>:</w:t>
      </w:r>
    </w:p>
    <w:p w14:paraId="29FAFDAF" w14:textId="77777777" w:rsidR="005A7BAB" w:rsidRDefault="005A7BAB" w:rsidP="00CA26C6">
      <w:pPr>
        <w:spacing w:line="276" w:lineRule="auto"/>
        <w:jc w:val="both"/>
        <w:rPr>
          <w:rFonts w:ascii="Palatino Linotype" w:hAnsi="Palatino Linotype" w:cs="TimesNewRomanPSMT"/>
          <w:sz w:val="24"/>
          <w:szCs w:val="24"/>
        </w:rPr>
      </w:pPr>
    </w:p>
    <w:p w14:paraId="47512A57" w14:textId="77777777" w:rsidR="005A7BAB" w:rsidRDefault="005A7BAB" w:rsidP="00CA26C6">
      <w:pPr>
        <w:spacing w:line="276" w:lineRule="auto"/>
        <w:jc w:val="both"/>
        <w:rPr>
          <w:rFonts w:ascii="Palatino Linotype" w:hAnsi="Palatino Linotype" w:cs="TimesNewRomanPSMT"/>
          <w:sz w:val="24"/>
          <w:szCs w:val="24"/>
        </w:rPr>
      </w:pPr>
    </w:p>
    <w:p w14:paraId="52DEBA88" w14:textId="28A813A0" w:rsidR="00CD3520" w:rsidRPr="00BD2108" w:rsidRDefault="00FE67AE" w:rsidP="00CA26C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D2108">
        <w:rPr>
          <w:rFonts w:ascii="Palatino Linotype" w:hAnsi="Palatino Linotype" w:cs="TimesNewRomanPSMT"/>
          <w:sz w:val="24"/>
          <w:szCs w:val="24"/>
        </w:rPr>
        <w:t>…………………………….…...</w:t>
      </w:r>
      <w:r w:rsidR="005A7BAB">
        <w:rPr>
          <w:rFonts w:ascii="Palatino Linotype" w:hAnsi="Palatino Linotype" w:cs="TimesNewRomanPSMT"/>
          <w:sz w:val="24"/>
          <w:szCs w:val="24"/>
        </w:rPr>
        <w:tab/>
      </w:r>
      <w:r w:rsidR="005A7BAB">
        <w:rPr>
          <w:rFonts w:ascii="Palatino Linotype" w:hAnsi="Palatino Linotype" w:cs="TimesNewRomanPSMT"/>
          <w:sz w:val="24"/>
          <w:szCs w:val="24"/>
        </w:rPr>
        <w:tab/>
      </w:r>
      <w:r w:rsidR="005A7BAB">
        <w:rPr>
          <w:rFonts w:ascii="Palatino Linotype" w:hAnsi="Palatino Linotype" w:cs="TimesNewRomanPSMT"/>
          <w:sz w:val="24"/>
          <w:szCs w:val="24"/>
        </w:rPr>
        <w:tab/>
      </w:r>
      <w:r w:rsidR="005A7BAB">
        <w:rPr>
          <w:rFonts w:ascii="Palatino Linotype" w:hAnsi="Palatino Linotype" w:cs="TimesNewRomanPSMT"/>
          <w:sz w:val="24"/>
          <w:szCs w:val="24"/>
        </w:rPr>
        <w:tab/>
      </w:r>
      <w:r w:rsidR="002B3A25">
        <w:rPr>
          <w:rFonts w:ascii="Palatino Linotype" w:hAnsi="Palatino Linotype" w:cs="TimesNewRomanPSMT"/>
          <w:sz w:val="24"/>
          <w:szCs w:val="24"/>
        </w:rPr>
        <w:t>……….</w:t>
      </w:r>
      <w:r w:rsidRPr="00BD2108">
        <w:rPr>
          <w:rFonts w:ascii="Palatino Linotype" w:hAnsi="Palatino Linotype" w:cs="TimesNewRomanPSMT"/>
          <w:sz w:val="24"/>
          <w:szCs w:val="24"/>
        </w:rPr>
        <w:t>……..……………………</w:t>
      </w:r>
    </w:p>
    <w:sectPr w:rsidR="00CD3520" w:rsidRPr="00BD2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7A806" w14:textId="77777777" w:rsidR="007C0DC6" w:rsidRDefault="007C0DC6" w:rsidP="00CA26C6">
      <w:pPr>
        <w:spacing w:after="0" w:line="240" w:lineRule="auto"/>
      </w:pPr>
      <w:r>
        <w:separator/>
      </w:r>
    </w:p>
  </w:endnote>
  <w:endnote w:type="continuationSeparator" w:id="0">
    <w:p w14:paraId="77E17494" w14:textId="77777777" w:rsidR="007C0DC6" w:rsidRDefault="007C0DC6" w:rsidP="00C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983790"/>
      <w:docPartObj>
        <w:docPartGallery w:val="Page Numbers (Bottom of Page)"/>
        <w:docPartUnique/>
      </w:docPartObj>
    </w:sdtPr>
    <w:sdtEndPr/>
    <w:sdtContent>
      <w:p w14:paraId="117DA1A0" w14:textId="0579C98B" w:rsidR="00CA26C6" w:rsidRDefault="00CA26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EE">
          <w:rPr>
            <w:noProof/>
          </w:rPr>
          <w:t>14</w:t>
        </w:r>
        <w:r>
          <w:fldChar w:fldCharType="end"/>
        </w:r>
      </w:p>
    </w:sdtContent>
  </w:sdt>
  <w:p w14:paraId="4F6F507E" w14:textId="77777777"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50253" w14:textId="77777777" w:rsidR="007C0DC6" w:rsidRDefault="007C0DC6" w:rsidP="00CA26C6">
      <w:pPr>
        <w:spacing w:after="0" w:line="240" w:lineRule="auto"/>
      </w:pPr>
      <w:r>
        <w:separator/>
      </w:r>
    </w:p>
  </w:footnote>
  <w:footnote w:type="continuationSeparator" w:id="0">
    <w:p w14:paraId="00A0722B" w14:textId="77777777" w:rsidR="007C0DC6" w:rsidRDefault="007C0DC6" w:rsidP="00CA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534"/>
    <w:multiLevelType w:val="hybridMultilevel"/>
    <w:tmpl w:val="E014E2A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9B733ED"/>
    <w:multiLevelType w:val="hybridMultilevel"/>
    <w:tmpl w:val="AB10F5B4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E"/>
    <w:rsid w:val="0002305F"/>
    <w:rsid w:val="001072EE"/>
    <w:rsid w:val="00133CA2"/>
    <w:rsid w:val="001475E1"/>
    <w:rsid w:val="00225E53"/>
    <w:rsid w:val="002977C7"/>
    <w:rsid w:val="002B3A25"/>
    <w:rsid w:val="00326BAD"/>
    <w:rsid w:val="003E2BD2"/>
    <w:rsid w:val="005A7BAB"/>
    <w:rsid w:val="006217F8"/>
    <w:rsid w:val="006A7DBF"/>
    <w:rsid w:val="006C6DC4"/>
    <w:rsid w:val="007000C0"/>
    <w:rsid w:val="007C0DC6"/>
    <w:rsid w:val="007D6E3A"/>
    <w:rsid w:val="008125FA"/>
    <w:rsid w:val="00812ECF"/>
    <w:rsid w:val="008942AE"/>
    <w:rsid w:val="00944B61"/>
    <w:rsid w:val="009526AA"/>
    <w:rsid w:val="00953E59"/>
    <w:rsid w:val="00985F41"/>
    <w:rsid w:val="00A662AE"/>
    <w:rsid w:val="00A71247"/>
    <w:rsid w:val="00B52A0D"/>
    <w:rsid w:val="00BD2108"/>
    <w:rsid w:val="00C2664F"/>
    <w:rsid w:val="00C31F15"/>
    <w:rsid w:val="00CA26C6"/>
    <w:rsid w:val="00CD3520"/>
    <w:rsid w:val="00D2177E"/>
    <w:rsid w:val="00D34C6D"/>
    <w:rsid w:val="00E245C7"/>
    <w:rsid w:val="00E60C22"/>
    <w:rsid w:val="00E677B7"/>
    <w:rsid w:val="00F33117"/>
    <w:rsid w:val="00F65DB2"/>
    <w:rsid w:val="00FE242E"/>
    <w:rsid w:val="00FE67A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4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47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5F4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aliases w:val="Podpunkt 4"/>
    <w:basedOn w:val="Normalny"/>
    <w:next w:val="Normalny"/>
    <w:link w:val="TytuZnak"/>
    <w:qFormat/>
    <w:rsid w:val="00985F41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aliases w:val="Podpunkt 4 Znak"/>
    <w:basedOn w:val="Domylnaczcionkaakapitu"/>
    <w:link w:val="Tytu"/>
    <w:rsid w:val="00985F41"/>
    <w:rPr>
      <w:rFonts w:ascii="Times New Roman" w:eastAsia="Times New Roman" w:hAnsi="Times New Roman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6"/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6"/>
  </w:style>
  <w:style w:type="paragraph" w:styleId="Tekstdymka">
    <w:name w:val="Balloon Text"/>
    <w:basedOn w:val="Normalny"/>
    <w:link w:val="TekstdymkaZnak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4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3947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</dc:creator>
  <cp:lastModifiedBy>Agnieszka Wadas</cp:lastModifiedBy>
  <cp:revision>5</cp:revision>
  <cp:lastPrinted>2020-05-19T07:00:00Z</cp:lastPrinted>
  <dcterms:created xsi:type="dcterms:W3CDTF">2020-05-15T09:07:00Z</dcterms:created>
  <dcterms:modified xsi:type="dcterms:W3CDTF">2020-05-19T07:00:00Z</dcterms:modified>
</cp:coreProperties>
</file>