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39" w:rsidRDefault="004C2639" w:rsidP="004C26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C2639" w:rsidRPr="003C6DF7" w:rsidRDefault="004C2639" w:rsidP="004C2639">
      <w:pPr>
        <w:widowControl w:val="0"/>
        <w:autoSpaceDN w:val="0"/>
        <w:adjustRightInd w:val="0"/>
        <w:rPr>
          <w:rFonts w:ascii="Garamond" w:hAnsi="Garamond" w:cs="Arial"/>
          <w:b/>
          <w:sz w:val="28"/>
          <w:szCs w:val="28"/>
          <w:lang w:eastAsia="pl-PL"/>
        </w:rPr>
      </w:pPr>
      <w:r w:rsidRPr="00017B66">
        <w:rPr>
          <w:rFonts w:ascii="Garamond" w:hAnsi="Garamond" w:cs="Arial"/>
          <w:b/>
          <w:lang w:eastAsia="pl-PL"/>
        </w:rPr>
        <w:t xml:space="preserve">                                                                                       </w:t>
      </w:r>
      <w:r>
        <w:rPr>
          <w:rFonts w:ascii="Garamond" w:hAnsi="Garamond" w:cs="Arial"/>
          <w:b/>
          <w:lang w:eastAsia="pl-PL"/>
        </w:rPr>
        <w:t xml:space="preserve">                          </w:t>
      </w:r>
      <w:r w:rsidR="00993A6A">
        <w:rPr>
          <w:rFonts w:ascii="Garamond" w:hAnsi="Garamond" w:cs="Arial"/>
          <w:b/>
          <w:sz w:val="28"/>
          <w:szCs w:val="28"/>
          <w:lang w:eastAsia="pl-PL"/>
        </w:rPr>
        <w:t>Załącznik nr 14</w:t>
      </w:r>
      <w:r w:rsidRPr="003C6DF7">
        <w:rPr>
          <w:rFonts w:ascii="Garamond" w:hAnsi="Garamond" w:cs="Arial"/>
          <w:b/>
          <w:sz w:val="28"/>
          <w:szCs w:val="28"/>
          <w:lang w:eastAsia="pl-PL"/>
        </w:rPr>
        <w:t xml:space="preserve"> </w:t>
      </w:r>
    </w:p>
    <w:p w:rsidR="004C2639" w:rsidRPr="00017B66" w:rsidRDefault="004C2639" w:rsidP="004C2639">
      <w:pPr>
        <w:jc w:val="right"/>
        <w:rPr>
          <w:rStyle w:val="NagweklubstopkaGaramond95pt"/>
          <w:color w:val="FF0000"/>
        </w:rPr>
      </w:pPr>
      <w:r w:rsidRPr="00017B66">
        <w:rPr>
          <w:rFonts w:ascii="Garamond" w:hAnsi="Garamond" w:cs="Arial"/>
          <w:spacing w:val="-1"/>
        </w:rPr>
        <w:t xml:space="preserve">Nr referencyjny nadany sprawie przez </w:t>
      </w:r>
      <w:r w:rsidRPr="00886551">
        <w:rPr>
          <w:rFonts w:ascii="Garamond" w:hAnsi="Garamond" w:cs="Arial"/>
          <w:spacing w:val="-1"/>
        </w:rPr>
        <w:t xml:space="preserve">Zamawiającego </w:t>
      </w:r>
      <w:r w:rsidR="00993A6A">
        <w:rPr>
          <w:rStyle w:val="NagweklubstopkaGaramond95pt"/>
        </w:rPr>
        <w:t>12</w:t>
      </w:r>
      <w:r w:rsidR="00B60A6F">
        <w:rPr>
          <w:rStyle w:val="NagweklubstopkaGaramond95pt"/>
        </w:rPr>
        <w:t>/ZP</w:t>
      </w:r>
      <w:r w:rsidR="00F94A07">
        <w:rPr>
          <w:rStyle w:val="NagweklubstopkaGaramond95pt"/>
        </w:rPr>
        <w:t>/2020</w:t>
      </w:r>
    </w:p>
    <w:p w:rsidR="004C2639" w:rsidRPr="00017B66" w:rsidRDefault="004C2639" w:rsidP="004C2639">
      <w:pPr>
        <w:jc w:val="right"/>
        <w:rPr>
          <w:rFonts w:ascii="Garamond" w:hAnsi="Garamond" w:cs="Arial"/>
          <w:spacing w:val="-1"/>
        </w:rPr>
      </w:pPr>
    </w:p>
    <w:p w:rsidR="004C2639" w:rsidRPr="00017B66" w:rsidRDefault="004C2639" w:rsidP="004C2639">
      <w:pPr>
        <w:widowControl w:val="0"/>
        <w:autoSpaceDN w:val="0"/>
        <w:adjustRightInd w:val="0"/>
        <w:jc w:val="center"/>
        <w:rPr>
          <w:rFonts w:ascii="Garamond" w:hAnsi="Garamond" w:cs="Arial"/>
          <w:b/>
          <w:bCs/>
          <w:lang w:eastAsia="pl-PL"/>
        </w:rPr>
      </w:pPr>
      <w:r>
        <w:rPr>
          <w:rFonts w:ascii="Garamond" w:hAnsi="Garamond" w:cs="Arial"/>
          <w:b/>
          <w:bCs/>
          <w:lang w:eastAsia="pl-PL"/>
        </w:rPr>
        <w:t>Id</w:t>
      </w:r>
      <w:r w:rsidRPr="004C2639">
        <w:rPr>
          <w:rFonts w:ascii="Garamond" w:hAnsi="Garamond" w:cs="Arial"/>
          <w:b/>
          <w:bCs/>
          <w:lang w:eastAsia="pl-PL"/>
        </w:rPr>
        <w:t>entyfikator postępowania i klucz publiczny</w:t>
      </w:r>
      <w:r w:rsidRPr="00017B66">
        <w:rPr>
          <w:rFonts w:ascii="Garamond" w:hAnsi="Garamond" w:cs="Arial"/>
          <w:b/>
          <w:bCs/>
          <w:lang w:eastAsia="pl-PL"/>
        </w:rPr>
        <w:t>.</w:t>
      </w:r>
    </w:p>
    <w:p w:rsidR="004C2639" w:rsidRPr="00017B66" w:rsidRDefault="004C2639" w:rsidP="004C2639">
      <w:pPr>
        <w:widowControl w:val="0"/>
        <w:autoSpaceDN w:val="0"/>
        <w:adjustRightInd w:val="0"/>
        <w:rPr>
          <w:rFonts w:ascii="Garamond" w:hAnsi="Garamond" w:cs="Arial"/>
          <w:lang w:eastAsia="pl-PL"/>
        </w:rPr>
      </w:pPr>
      <w:r w:rsidRPr="00017B66">
        <w:rPr>
          <w:rFonts w:ascii="Garamond" w:hAnsi="Garamond" w:cs="Arial"/>
          <w:b/>
          <w:lang w:eastAsia="pl-PL"/>
        </w:rPr>
        <w:t>1.  Zamawiający:</w:t>
      </w:r>
    </w:p>
    <w:p w:rsidR="004C2639" w:rsidRDefault="004C2639" w:rsidP="004C2639">
      <w:pPr>
        <w:widowControl w:val="0"/>
        <w:autoSpaceDN w:val="0"/>
        <w:adjustRightInd w:val="0"/>
        <w:ind w:left="284" w:hanging="284"/>
        <w:rPr>
          <w:rFonts w:ascii="Garamond" w:hAnsi="Garamond" w:cs="Arial"/>
          <w:sz w:val="24"/>
          <w:szCs w:val="24"/>
        </w:rPr>
      </w:pPr>
      <w:r w:rsidRPr="00017B66">
        <w:rPr>
          <w:rFonts w:ascii="Garamond" w:hAnsi="Garamond" w:cs="Arial"/>
          <w:lang w:eastAsia="pl-PL"/>
        </w:rPr>
        <w:t xml:space="preserve">    </w:t>
      </w:r>
      <w:r w:rsidRPr="00ED36C5">
        <w:rPr>
          <w:rFonts w:ascii="Garamond" w:hAnsi="Garamond" w:cs="Arial"/>
          <w:sz w:val="24"/>
          <w:szCs w:val="24"/>
        </w:rPr>
        <w:t>Zakład Gospodarki Komunalnej „Bolesław” Sp. z o.o.  32-329 Bolesław ul. Osadowa 1.</w:t>
      </w:r>
    </w:p>
    <w:p w:rsidR="00B0191F" w:rsidRDefault="00B0191F"/>
    <w:p w:rsidR="004C2639" w:rsidRPr="00017B66" w:rsidRDefault="004C2639" w:rsidP="004C2639">
      <w:pPr>
        <w:jc w:val="right"/>
        <w:rPr>
          <w:rFonts w:ascii="Garamond" w:hAnsi="Garamond" w:cs="Arial"/>
          <w:spacing w:val="-1"/>
        </w:rPr>
      </w:pPr>
    </w:p>
    <w:p w:rsidR="004652C2" w:rsidRDefault="004652C2" w:rsidP="004C2639">
      <w:pPr>
        <w:widowControl w:val="0"/>
        <w:autoSpaceDN w:val="0"/>
        <w:adjustRightInd w:val="0"/>
        <w:rPr>
          <w:rFonts w:ascii="Garamond" w:hAnsi="Garamond" w:cs="Arial"/>
          <w:b/>
          <w:bCs/>
          <w:sz w:val="20"/>
          <w:szCs w:val="20"/>
          <w:lang w:eastAsia="pl-PL"/>
        </w:rPr>
      </w:pPr>
      <w:r>
        <w:rPr>
          <w:rFonts w:ascii="Garamond" w:hAnsi="Garamond" w:cs="Arial"/>
          <w:b/>
          <w:bCs/>
          <w:sz w:val="20"/>
          <w:szCs w:val="20"/>
          <w:lang w:eastAsia="pl-PL"/>
        </w:rPr>
        <w:t xml:space="preserve">Identyfikator postępowania: </w:t>
      </w:r>
      <w:r w:rsidR="00E0045E">
        <w:t xml:space="preserve"> </w:t>
      </w:r>
      <w:r w:rsidR="00E0045E">
        <w:t>f96dcd18-d91c-496e-aeef-4122518aa29d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4652C2" w:rsidRPr="004652C2" w:rsidTr="004652C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652C2" w:rsidRPr="004652C2" w:rsidRDefault="004652C2" w:rsidP="00465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Align w:val="center"/>
            <w:hideMark/>
          </w:tcPr>
          <w:p w:rsidR="004652C2" w:rsidRPr="004652C2" w:rsidRDefault="004652C2" w:rsidP="00465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2639" w:rsidRPr="00B31802" w:rsidRDefault="004C2639" w:rsidP="004C2639">
      <w:pPr>
        <w:widowControl w:val="0"/>
        <w:autoSpaceDN w:val="0"/>
        <w:adjustRightInd w:val="0"/>
        <w:rPr>
          <w:rFonts w:ascii="Garamond" w:hAnsi="Garamond" w:cs="Arial"/>
          <w:b/>
          <w:bCs/>
          <w:sz w:val="20"/>
          <w:szCs w:val="20"/>
          <w:lang w:eastAsia="pl-PL"/>
        </w:rPr>
      </w:pPr>
      <w:r w:rsidRPr="00B31802">
        <w:rPr>
          <w:rFonts w:ascii="Garamond" w:hAnsi="Garamond" w:cs="Arial"/>
          <w:b/>
          <w:bCs/>
          <w:sz w:val="20"/>
          <w:szCs w:val="20"/>
          <w:lang w:eastAsia="pl-PL"/>
        </w:rPr>
        <w:t>klucz publiczny</w:t>
      </w:r>
      <w:r w:rsidR="00B31802" w:rsidRPr="00B31802">
        <w:rPr>
          <w:rFonts w:ascii="Garamond" w:hAnsi="Garamond"/>
          <w:sz w:val="20"/>
          <w:szCs w:val="20"/>
        </w:rPr>
        <w:t xml:space="preserve"> </w:t>
      </w:r>
      <w:r w:rsidR="004652C2">
        <w:rPr>
          <w:rFonts w:ascii="Garamond" w:hAnsi="Garamond"/>
          <w:sz w:val="20"/>
          <w:szCs w:val="20"/>
        </w:rPr>
        <w:t>dostępny jest</w:t>
      </w:r>
      <w:r w:rsidR="00B31802" w:rsidRPr="00B31802">
        <w:rPr>
          <w:rFonts w:ascii="Garamond" w:hAnsi="Garamond"/>
          <w:sz w:val="20"/>
          <w:szCs w:val="20"/>
        </w:rPr>
        <w:t xml:space="preserve"> na liście wszystkich postępowań na </w:t>
      </w:r>
      <w:proofErr w:type="spellStart"/>
      <w:r w:rsidR="00B31802" w:rsidRPr="00B31802">
        <w:rPr>
          <w:rFonts w:ascii="Garamond" w:hAnsi="Garamond"/>
          <w:sz w:val="20"/>
          <w:szCs w:val="20"/>
        </w:rPr>
        <w:t>miniPortalu</w:t>
      </w:r>
      <w:proofErr w:type="spellEnd"/>
    </w:p>
    <w:p w:rsidR="004C2639" w:rsidRDefault="004C2639"/>
    <w:sectPr w:rsidR="004C2639" w:rsidSect="00B019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F4" w:rsidRDefault="00D266F4" w:rsidP="004C2639">
      <w:pPr>
        <w:spacing w:after="0" w:line="240" w:lineRule="auto"/>
      </w:pPr>
      <w:r>
        <w:separator/>
      </w:r>
    </w:p>
  </w:endnote>
  <w:endnote w:type="continuationSeparator" w:id="0">
    <w:p w:rsidR="00D266F4" w:rsidRDefault="00D266F4" w:rsidP="004C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F4" w:rsidRDefault="00D266F4" w:rsidP="004C2639">
      <w:pPr>
        <w:spacing w:after="0" w:line="240" w:lineRule="auto"/>
      </w:pPr>
      <w:r>
        <w:separator/>
      </w:r>
    </w:p>
  </w:footnote>
  <w:footnote w:type="continuationSeparator" w:id="0">
    <w:p w:rsidR="00D266F4" w:rsidRDefault="00D266F4" w:rsidP="004C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39" w:rsidRPr="008F6934" w:rsidRDefault="004C2639" w:rsidP="004C2639">
    <w:pPr>
      <w:jc w:val="center"/>
      <w:rPr>
        <w:rFonts w:ascii="Arial" w:hAnsi="Arial" w:cs="Arial"/>
        <w:sz w:val="18"/>
        <w:szCs w:val="18"/>
      </w:rPr>
    </w:pPr>
    <w:r w:rsidRPr="008F6934">
      <w:rPr>
        <w:rFonts w:ascii="Arial" w:hAnsi="Arial" w:cs="Arial"/>
        <w:sz w:val="18"/>
        <w:szCs w:val="18"/>
      </w:rPr>
      <w:t>„</w:t>
    </w:r>
    <w:r w:rsidR="00993A6A">
      <w:rPr>
        <w:rFonts w:ascii="Arial" w:hAnsi="Arial" w:cs="Arial"/>
        <w:sz w:val="18"/>
        <w:szCs w:val="18"/>
      </w:rPr>
      <w:t>Budowa myjni dwustanowiskowej</w:t>
    </w:r>
    <w:r w:rsidRPr="008F6934">
      <w:rPr>
        <w:rFonts w:ascii="Arial" w:hAnsi="Arial" w:cs="Arial"/>
        <w:sz w:val="18"/>
        <w:szCs w:val="18"/>
      </w:rPr>
      <w:t>”</w:t>
    </w:r>
  </w:p>
  <w:p w:rsidR="004C2639" w:rsidRDefault="004C26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39"/>
    <w:rsid w:val="000C0BC3"/>
    <w:rsid w:val="001A6A62"/>
    <w:rsid w:val="0022505D"/>
    <w:rsid w:val="00290E7E"/>
    <w:rsid w:val="002A7B30"/>
    <w:rsid w:val="0030085D"/>
    <w:rsid w:val="003311C9"/>
    <w:rsid w:val="004652C2"/>
    <w:rsid w:val="00497414"/>
    <w:rsid w:val="004A48CC"/>
    <w:rsid w:val="004C2639"/>
    <w:rsid w:val="004E21CC"/>
    <w:rsid w:val="006D7355"/>
    <w:rsid w:val="007D56A9"/>
    <w:rsid w:val="00827B34"/>
    <w:rsid w:val="008330E6"/>
    <w:rsid w:val="00886551"/>
    <w:rsid w:val="00993A6A"/>
    <w:rsid w:val="009E3E91"/>
    <w:rsid w:val="009E5E70"/>
    <w:rsid w:val="00A6358D"/>
    <w:rsid w:val="00A72AC4"/>
    <w:rsid w:val="00B0191F"/>
    <w:rsid w:val="00B31802"/>
    <w:rsid w:val="00B60A6F"/>
    <w:rsid w:val="00BA6D42"/>
    <w:rsid w:val="00BE7E7B"/>
    <w:rsid w:val="00C369A9"/>
    <w:rsid w:val="00C440E0"/>
    <w:rsid w:val="00C46FA2"/>
    <w:rsid w:val="00D03438"/>
    <w:rsid w:val="00D266F4"/>
    <w:rsid w:val="00D47028"/>
    <w:rsid w:val="00D67DC6"/>
    <w:rsid w:val="00DF3D1A"/>
    <w:rsid w:val="00E0045E"/>
    <w:rsid w:val="00E81FAD"/>
    <w:rsid w:val="00ED5284"/>
    <w:rsid w:val="00F712EB"/>
    <w:rsid w:val="00F71A7E"/>
    <w:rsid w:val="00F9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6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Garamond95pt">
    <w:name w:val="Nagłówek lub stopka + Garamond;9;5 pt"/>
    <w:basedOn w:val="Domylnaczcionkaakapitu"/>
    <w:rsid w:val="004C263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639"/>
  </w:style>
  <w:style w:type="paragraph" w:styleId="Stopka">
    <w:name w:val="footer"/>
    <w:basedOn w:val="Normalny"/>
    <w:link w:val="Stopka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639"/>
  </w:style>
  <w:style w:type="character" w:customStyle="1" w:styleId="width100prc">
    <w:name w:val="width100prc"/>
    <w:basedOn w:val="Domylnaczcionkaakapitu"/>
    <w:rsid w:val="00465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6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Garamond95pt">
    <w:name w:val="Nagłówek lub stopka + Garamond;9;5 pt"/>
    <w:basedOn w:val="Domylnaczcionkaakapitu"/>
    <w:rsid w:val="004C263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639"/>
  </w:style>
  <w:style w:type="paragraph" w:styleId="Stopka">
    <w:name w:val="footer"/>
    <w:basedOn w:val="Normalny"/>
    <w:link w:val="Stopka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639"/>
  </w:style>
  <w:style w:type="character" w:customStyle="1" w:styleId="width100prc">
    <w:name w:val="width100prc"/>
    <w:basedOn w:val="Domylnaczcionkaakapitu"/>
    <w:rsid w:val="0046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tszlezak</dc:creator>
  <cp:lastModifiedBy>Agnieszka Wadas</cp:lastModifiedBy>
  <cp:revision>15</cp:revision>
  <cp:lastPrinted>2019-12-05T08:21:00Z</cp:lastPrinted>
  <dcterms:created xsi:type="dcterms:W3CDTF">2019-08-19T10:43:00Z</dcterms:created>
  <dcterms:modified xsi:type="dcterms:W3CDTF">2020-05-19T08:12:00Z</dcterms:modified>
</cp:coreProperties>
</file>